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Cs w:val="30"/>
        </w:rPr>
      </w:pPr>
      <w:bookmarkStart w:id="1" w:name="_GoBack"/>
      <w:bookmarkEnd w:id="1"/>
      <w:r>
        <w:rPr>
          <w:rFonts w:hint="eastAsia" w:eastAsia="黑体"/>
          <w:szCs w:val="30"/>
        </w:rPr>
        <w:t>附件</w:t>
      </w:r>
      <w:r>
        <w:rPr>
          <w:rFonts w:eastAsia="黑体"/>
          <w:szCs w:val="30"/>
        </w:rPr>
        <w:t>1</w:t>
      </w:r>
    </w:p>
    <w:p>
      <w:pPr>
        <w:spacing w:line="600" w:lineRule="exact"/>
        <w:jc w:val="center"/>
        <w:rPr>
          <w:rFonts w:ascii="方正小标宋_GBK" w:eastAsia="方正小标宋_GBK"/>
          <w:sz w:val="40"/>
          <w:szCs w:val="40"/>
        </w:rPr>
      </w:pPr>
      <w:r>
        <w:rPr>
          <w:rFonts w:hint="eastAsia" w:ascii="方正小标宋简体" w:eastAsia="方正小标宋简体"/>
          <w:sz w:val="40"/>
          <w:szCs w:val="40"/>
        </w:rPr>
        <w:t>湖北省机关事业单位工勤人员技术等级考核通用工种一览表</w:t>
      </w:r>
    </w:p>
    <w:p>
      <w:pPr>
        <w:spacing w:line="400" w:lineRule="exact"/>
        <w:jc w:val="center"/>
        <w:rPr>
          <w:rFonts w:ascii="方正小标宋_GBK" w:eastAsia="方正小标宋_GBK"/>
          <w:sz w:val="40"/>
          <w:szCs w:val="40"/>
        </w:rPr>
      </w:pPr>
    </w:p>
    <w:tbl>
      <w:tblPr>
        <w:tblStyle w:val="10"/>
        <w:tblW w:w="12871"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
      <w:tblGrid>
        <w:gridCol w:w="996"/>
        <w:gridCol w:w="3164"/>
        <w:gridCol w:w="3681"/>
        <w:gridCol w:w="503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630" w:hRule="atLeast"/>
          <w:tblHeader/>
          <w:jc w:val="center"/>
        </w:trPr>
        <w:tc>
          <w:tcPr>
            <w:tcW w:w="996" w:type="dxa"/>
            <w:tcBorders>
              <w:top w:val="single" w:color="auto" w:sz="8" w:space="0"/>
            </w:tcBorders>
            <w:noWrap/>
            <w:vAlign w:val="center"/>
          </w:tcPr>
          <w:p>
            <w:pPr>
              <w:widowControl/>
              <w:spacing w:line="300" w:lineRule="exact"/>
              <w:jc w:val="center"/>
              <w:rPr>
                <w:rFonts w:ascii="黑体" w:eastAsia="黑体"/>
                <w:bCs/>
                <w:kern w:val="0"/>
                <w:sz w:val="24"/>
              </w:rPr>
            </w:pPr>
            <w:r>
              <w:rPr>
                <w:rFonts w:hint="eastAsia" w:ascii="黑体" w:eastAsia="黑体"/>
                <w:bCs/>
                <w:kern w:val="0"/>
                <w:sz w:val="24"/>
              </w:rPr>
              <w:t>工种</w:t>
            </w:r>
          </w:p>
          <w:p>
            <w:pPr>
              <w:widowControl/>
              <w:spacing w:line="300" w:lineRule="exact"/>
              <w:jc w:val="center"/>
              <w:rPr>
                <w:rFonts w:ascii="黑体" w:eastAsia="黑体"/>
                <w:bCs/>
                <w:kern w:val="0"/>
                <w:sz w:val="24"/>
              </w:rPr>
            </w:pPr>
            <w:r>
              <w:rPr>
                <w:rFonts w:hint="eastAsia" w:ascii="黑体" w:eastAsia="黑体"/>
                <w:bCs/>
                <w:kern w:val="0"/>
                <w:sz w:val="24"/>
              </w:rPr>
              <w:t>代码</w:t>
            </w:r>
          </w:p>
        </w:tc>
        <w:tc>
          <w:tcPr>
            <w:tcW w:w="3164" w:type="dxa"/>
            <w:tcBorders>
              <w:top w:val="single" w:color="auto" w:sz="8" w:space="0"/>
            </w:tcBorders>
            <w:noWrap/>
            <w:vAlign w:val="center"/>
          </w:tcPr>
          <w:p>
            <w:pPr>
              <w:widowControl/>
              <w:spacing w:line="300" w:lineRule="exact"/>
              <w:jc w:val="center"/>
              <w:rPr>
                <w:rFonts w:ascii="黑体" w:eastAsia="黑体"/>
                <w:bCs/>
                <w:kern w:val="0"/>
                <w:sz w:val="24"/>
              </w:rPr>
            </w:pPr>
            <w:r>
              <w:rPr>
                <w:rFonts w:hint="eastAsia" w:ascii="黑体" w:eastAsia="黑体"/>
                <w:bCs/>
                <w:kern w:val="0"/>
                <w:sz w:val="24"/>
              </w:rPr>
              <w:t>工</w:t>
            </w:r>
            <w:r>
              <w:rPr>
                <w:rFonts w:ascii="黑体" w:eastAsia="黑体"/>
                <w:bCs/>
                <w:kern w:val="0"/>
                <w:sz w:val="24"/>
              </w:rPr>
              <w:t xml:space="preserve">        </w:t>
            </w:r>
            <w:r>
              <w:rPr>
                <w:rFonts w:hint="eastAsia" w:ascii="黑体" w:eastAsia="黑体"/>
                <w:bCs/>
                <w:kern w:val="0"/>
                <w:sz w:val="24"/>
              </w:rPr>
              <w:t>种</w:t>
            </w:r>
          </w:p>
        </w:tc>
        <w:tc>
          <w:tcPr>
            <w:tcW w:w="3681" w:type="dxa"/>
            <w:tcBorders>
              <w:top w:val="single" w:color="auto" w:sz="8" w:space="0"/>
            </w:tcBorders>
            <w:noWrap/>
            <w:vAlign w:val="center"/>
          </w:tcPr>
          <w:p>
            <w:pPr>
              <w:widowControl/>
              <w:spacing w:line="300" w:lineRule="exact"/>
              <w:jc w:val="center"/>
              <w:rPr>
                <w:rFonts w:ascii="黑体" w:eastAsia="黑体"/>
                <w:bCs/>
                <w:kern w:val="0"/>
                <w:sz w:val="24"/>
              </w:rPr>
            </w:pPr>
            <w:r>
              <w:rPr>
                <w:rFonts w:hint="eastAsia" w:ascii="黑体" w:eastAsia="黑体"/>
                <w:bCs/>
                <w:kern w:val="0"/>
                <w:sz w:val="24"/>
              </w:rPr>
              <w:t>岗</w:t>
            </w:r>
            <w:r>
              <w:rPr>
                <w:rFonts w:ascii="黑体" w:eastAsia="黑体"/>
                <w:bCs/>
                <w:kern w:val="0"/>
                <w:sz w:val="24"/>
              </w:rPr>
              <w:t xml:space="preserve">  </w:t>
            </w:r>
            <w:r>
              <w:rPr>
                <w:rFonts w:hint="eastAsia" w:ascii="黑体" w:eastAsia="黑体"/>
                <w:bCs/>
                <w:kern w:val="0"/>
                <w:sz w:val="24"/>
              </w:rPr>
              <w:t>位</w:t>
            </w:r>
            <w:r>
              <w:rPr>
                <w:rFonts w:ascii="黑体" w:eastAsia="黑体"/>
                <w:bCs/>
                <w:kern w:val="0"/>
                <w:sz w:val="24"/>
              </w:rPr>
              <w:t xml:space="preserve">  </w:t>
            </w:r>
            <w:r>
              <w:rPr>
                <w:rFonts w:hint="eastAsia" w:ascii="黑体" w:eastAsia="黑体"/>
                <w:bCs/>
                <w:kern w:val="0"/>
                <w:sz w:val="24"/>
              </w:rPr>
              <w:t>等</w:t>
            </w:r>
            <w:r>
              <w:rPr>
                <w:rFonts w:ascii="黑体" w:eastAsia="黑体"/>
                <w:bCs/>
                <w:kern w:val="0"/>
                <w:sz w:val="24"/>
              </w:rPr>
              <w:t xml:space="preserve">  </w:t>
            </w:r>
            <w:r>
              <w:rPr>
                <w:rFonts w:hint="eastAsia" w:ascii="黑体" w:eastAsia="黑体"/>
                <w:bCs/>
                <w:kern w:val="0"/>
                <w:sz w:val="24"/>
              </w:rPr>
              <w:t>级</w:t>
            </w:r>
          </w:p>
        </w:tc>
        <w:tc>
          <w:tcPr>
            <w:tcW w:w="5030" w:type="dxa"/>
            <w:tcBorders>
              <w:top w:val="single" w:color="auto" w:sz="8" w:space="0"/>
            </w:tcBorders>
            <w:noWrap/>
            <w:vAlign w:val="center"/>
          </w:tcPr>
          <w:p>
            <w:pPr>
              <w:widowControl/>
              <w:spacing w:line="300" w:lineRule="exact"/>
              <w:jc w:val="center"/>
              <w:rPr>
                <w:rFonts w:ascii="黑体" w:eastAsia="黑体"/>
                <w:bCs/>
                <w:kern w:val="0"/>
                <w:sz w:val="24"/>
              </w:rPr>
            </w:pPr>
            <w:r>
              <w:rPr>
                <w:rFonts w:hint="eastAsia" w:ascii="黑体" w:eastAsia="黑体"/>
                <w:bCs/>
                <w:kern w:val="0"/>
                <w:sz w:val="24"/>
              </w:rPr>
              <w:t>适</w:t>
            </w:r>
            <w:r>
              <w:rPr>
                <w:rFonts w:ascii="黑体" w:eastAsia="黑体"/>
                <w:bCs/>
                <w:kern w:val="0"/>
                <w:sz w:val="24"/>
              </w:rPr>
              <w:t xml:space="preserve"> </w:t>
            </w:r>
            <w:r>
              <w:rPr>
                <w:rFonts w:hint="eastAsia" w:ascii="黑体" w:eastAsia="黑体"/>
                <w:bCs/>
                <w:kern w:val="0"/>
                <w:sz w:val="24"/>
              </w:rPr>
              <w:t>用</w:t>
            </w:r>
            <w:r>
              <w:rPr>
                <w:rFonts w:ascii="黑体" w:eastAsia="黑体"/>
                <w:bCs/>
                <w:kern w:val="0"/>
                <w:sz w:val="24"/>
              </w:rPr>
              <w:t xml:space="preserve"> </w:t>
            </w:r>
            <w:r>
              <w:rPr>
                <w:rFonts w:hint="eastAsia" w:ascii="黑体" w:eastAsia="黑体"/>
                <w:bCs/>
                <w:kern w:val="0"/>
                <w:sz w:val="24"/>
              </w:rPr>
              <w:t>范</w:t>
            </w:r>
            <w:r>
              <w:rPr>
                <w:rFonts w:ascii="黑体" w:eastAsia="黑体"/>
                <w:bCs/>
                <w:kern w:val="0"/>
                <w:sz w:val="24"/>
              </w:rPr>
              <w:t xml:space="preserve"> </w:t>
            </w:r>
            <w:r>
              <w:rPr>
                <w:rFonts w:hint="eastAsia" w:ascii="黑体" w:eastAsia="黑体"/>
                <w:bCs/>
                <w:kern w:val="0"/>
                <w:sz w:val="24"/>
              </w:rPr>
              <w:t>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交通行业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01</w:t>
            </w:r>
          </w:p>
        </w:tc>
        <w:tc>
          <w:tcPr>
            <w:tcW w:w="3164" w:type="dxa"/>
            <w:noWrap/>
            <w:vAlign w:val="center"/>
          </w:tcPr>
          <w:p>
            <w:pPr>
              <w:widowControl/>
              <w:spacing w:line="300" w:lineRule="exact"/>
              <w:jc w:val="center"/>
              <w:rPr>
                <w:kern w:val="0"/>
                <w:sz w:val="24"/>
              </w:rPr>
            </w:pPr>
            <w:r>
              <w:rPr>
                <w:rFonts w:hint="eastAsia"/>
                <w:kern w:val="0"/>
                <w:sz w:val="24"/>
              </w:rPr>
              <w:t>汽车驾驶员（维修工）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从事汽车驾驶、维修的人员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02</w:t>
            </w:r>
          </w:p>
        </w:tc>
        <w:tc>
          <w:tcPr>
            <w:tcW w:w="3164" w:type="dxa"/>
            <w:noWrap/>
            <w:vAlign w:val="center"/>
          </w:tcPr>
          <w:p>
            <w:pPr>
              <w:widowControl/>
              <w:spacing w:line="300" w:lineRule="exact"/>
              <w:jc w:val="center"/>
              <w:rPr>
                <w:kern w:val="0"/>
                <w:sz w:val="24"/>
              </w:rPr>
            </w:pPr>
            <w:r>
              <w:rPr>
                <w:rFonts w:hint="eastAsia"/>
                <w:kern w:val="0"/>
                <w:sz w:val="24"/>
              </w:rPr>
              <w:t>公路养护工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从事公路养护工作的人员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03</w:t>
            </w:r>
          </w:p>
        </w:tc>
        <w:tc>
          <w:tcPr>
            <w:tcW w:w="3164" w:type="dxa"/>
            <w:noWrap/>
            <w:vAlign w:val="center"/>
          </w:tcPr>
          <w:p>
            <w:pPr>
              <w:widowControl/>
              <w:spacing w:line="300" w:lineRule="exact"/>
              <w:jc w:val="center"/>
              <w:rPr>
                <w:kern w:val="0"/>
                <w:sz w:val="24"/>
              </w:rPr>
            </w:pPr>
            <w:r>
              <w:rPr>
                <w:rFonts w:hint="eastAsia"/>
                <w:kern w:val="0"/>
                <w:sz w:val="24"/>
              </w:rPr>
              <w:t>船舶驾驶工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从事内河船舶驾驶工作的人员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04</w:t>
            </w:r>
          </w:p>
        </w:tc>
        <w:tc>
          <w:tcPr>
            <w:tcW w:w="3164" w:type="dxa"/>
            <w:noWrap/>
            <w:vAlign w:val="center"/>
          </w:tcPr>
          <w:p>
            <w:pPr>
              <w:widowControl/>
              <w:spacing w:line="300" w:lineRule="exact"/>
              <w:jc w:val="center"/>
              <w:rPr>
                <w:kern w:val="0"/>
                <w:sz w:val="24"/>
              </w:rPr>
            </w:pPr>
            <w:r>
              <w:rPr>
                <w:rFonts w:hint="eastAsia"/>
                <w:kern w:val="0"/>
                <w:sz w:val="24"/>
              </w:rPr>
              <w:t>船舶轮机工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从事内河船舶轮机工作的人员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05</w:t>
            </w:r>
          </w:p>
        </w:tc>
        <w:tc>
          <w:tcPr>
            <w:tcW w:w="3164" w:type="dxa"/>
            <w:noWrap/>
            <w:vAlign w:val="center"/>
          </w:tcPr>
          <w:p>
            <w:pPr>
              <w:widowControl/>
              <w:spacing w:line="300" w:lineRule="exact"/>
              <w:jc w:val="center"/>
              <w:rPr>
                <w:kern w:val="0"/>
                <w:sz w:val="24"/>
              </w:rPr>
            </w:pPr>
            <w:r>
              <w:rPr>
                <w:rFonts w:hint="eastAsia"/>
                <w:kern w:val="0"/>
                <w:sz w:val="24"/>
              </w:rPr>
              <w:t>船舶航标工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从事内河航标工作的人员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06</w:t>
            </w:r>
          </w:p>
        </w:tc>
        <w:tc>
          <w:tcPr>
            <w:tcW w:w="3164" w:type="dxa"/>
            <w:noWrap/>
            <w:vAlign w:val="center"/>
          </w:tcPr>
          <w:p>
            <w:pPr>
              <w:widowControl/>
              <w:spacing w:line="300" w:lineRule="exact"/>
              <w:jc w:val="center"/>
              <w:rPr>
                <w:kern w:val="0"/>
                <w:sz w:val="24"/>
              </w:rPr>
            </w:pPr>
            <w:r>
              <w:rPr>
                <w:rFonts w:hint="eastAsia"/>
                <w:kern w:val="0"/>
                <w:sz w:val="24"/>
              </w:rPr>
              <w:t>交通收费员</w:t>
            </w:r>
          </w:p>
        </w:tc>
        <w:tc>
          <w:tcPr>
            <w:tcW w:w="3681" w:type="dxa"/>
            <w:noWrap/>
            <w:vAlign w:val="center"/>
          </w:tcPr>
          <w:p>
            <w:pPr>
              <w:widowControl/>
              <w:spacing w:line="300" w:lineRule="exact"/>
              <w:jc w:val="center"/>
              <w:rPr>
                <w:kern w:val="0"/>
                <w:sz w:val="24"/>
              </w:rPr>
            </w:pPr>
            <w:r>
              <w:rPr>
                <w:rFonts w:hint="eastAsia"/>
                <w:kern w:val="0"/>
                <w:sz w:val="24"/>
              </w:rPr>
              <w:t>初级工、中级工、高级工</w:t>
            </w:r>
          </w:p>
        </w:tc>
        <w:tc>
          <w:tcPr>
            <w:tcW w:w="5030" w:type="dxa"/>
            <w:noWrap/>
            <w:vAlign w:val="center"/>
          </w:tcPr>
          <w:p>
            <w:pPr>
              <w:widowControl/>
              <w:spacing w:line="300" w:lineRule="exact"/>
              <w:rPr>
                <w:kern w:val="0"/>
                <w:sz w:val="24"/>
              </w:rPr>
            </w:pPr>
            <w:r>
              <w:rPr>
                <w:rFonts w:hint="eastAsia"/>
                <w:kern w:val="0"/>
                <w:sz w:val="24"/>
              </w:rPr>
              <w:t>从事公路收费工作的人员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rFonts w:ascii="楷体_GB2312" w:eastAsia="楷体_GB2312"/>
                <w:kern w:val="0"/>
                <w:sz w:val="24"/>
              </w:rPr>
            </w:pPr>
            <w:r>
              <w:rPr>
                <w:rFonts w:hint="eastAsia" w:ascii="黑体" w:eastAsia="黑体"/>
                <w:bCs/>
                <w:kern w:val="0"/>
                <w:sz w:val="24"/>
              </w:rPr>
              <w:t>建设行业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07</w:t>
            </w:r>
          </w:p>
        </w:tc>
        <w:tc>
          <w:tcPr>
            <w:tcW w:w="3164" w:type="dxa"/>
            <w:noWrap/>
            <w:vAlign w:val="center"/>
          </w:tcPr>
          <w:p>
            <w:pPr>
              <w:widowControl/>
              <w:spacing w:line="300" w:lineRule="exact"/>
              <w:jc w:val="center"/>
              <w:rPr>
                <w:kern w:val="0"/>
                <w:sz w:val="24"/>
              </w:rPr>
            </w:pPr>
            <w:r>
              <w:rPr>
                <w:rFonts w:hint="eastAsia"/>
                <w:kern w:val="0"/>
                <w:sz w:val="24"/>
              </w:rPr>
              <w:t>管道工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从事管道安装、检测、维修的人员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08</w:t>
            </w:r>
          </w:p>
        </w:tc>
        <w:tc>
          <w:tcPr>
            <w:tcW w:w="3164" w:type="dxa"/>
            <w:noWrap/>
            <w:vAlign w:val="center"/>
          </w:tcPr>
          <w:p>
            <w:pPr>
              <w:widowControl/>
              <w:spacing w:line="300" w:lineRule="exact"/>
              <w:jc w:val="center"/>
              <w:rPr>
                <w:kern w:val="0"/>
                <w:sz w:val="24"/>
              </w:rPr>
            </w:pPr>
            <w:r>
              <w:rPr>
                <w:rFonts w:hint="eastAsia"/>
                <w:kern w:val="0"/>
                <w:sz w:val="24"/>
              </w:rPr>
              <w:t>垃圾综合利用工</w:t>
            </w:r>
          </w:p>
        </w:tc>
        <w:tc>
          <w:tcPr>
            <w:tcW w:w="3681" w:type="dxa"/>
            <w:noWrap/>
            <w:vAlign w:val="center"/>
          </w:tcPr>
          <w:p>
            <w:pPr>
              <w:widowControl/>
              <w:spacing w:line="300" w:lineRule="exact"/>
              <w:jc w:val="center"/>
              <w:rPr>
                <w:kern w:val="0"/>
                <w:sz w:val="24"/>
              </w:rPr>
            </w:pPr>
            <w:r>
              <w:rPr>
                <w:rFonts w:hint="eastAsia"/>
                <w:kern w:val="0"/>
                <w:sz w:val="24"/>
              </w:rPr>
              <w:t>初级工、中级工、高级工</w:t>
            </w:r>
          </w:p>
        </w:tc>
        <w:tc>
          <w:tcPr>
            <w:tcW w:w="5030" w:type="dxa"/>
            <w:noWrap/>
            <w:vAlign w:val="center"/>
          </w:tcPr>
          <w:p>
            <w:pPr>
              <w:widowControl/>
              <w:spacing w:line="300" w:lineRule="exact"/>
              <w:rPr>
                <w:kern w:val="0"/>
                <w:sz w:val="24"/>
              </w:rPr>
            </w:pPr>
            <w:r>
              <w:rPr>
                <w:rFonts w:hint="eastAsia"/>
                <w:kern w:val="0"/>
                <w:sz w:val="24"/>
              </w:rPr>
              <w:t>在环卫部门从事专业垃圾处理、利用的人员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09</w:t>
            </w:r>
          </w:p>
        </w:tc>
        <w:tc>
          <w:tcPr>
            <w:tcW w:w="3164" w:type="dxa"/>
            <w:noWrap/>
            <w:vAlign w:val="center"/>
          </w:tcPr>
          <w:p>
            <w:pPr>
              <w:widowControl/>
              <w:spacing w:line="300" w:lineRule="exact"/>
              <w:jc w:val="center"/>
              <w:rPr>
                <w:kern w:val="0"/>
                <w:sz w:val="24"/>
              </w:rPr>
            </w:pPr>
            <w:r>
              <w:rPr>
                <w:rFonts w:hint="eastAsia"/>
                <w:kern w:val="0"/>
                <w:sz w:val="24"/>
              </w:rPr>
              <w:t>油漆工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从事市政、房管、土建单位的人员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10</w:t>
            </w:r>
          </w:p>
        </w:tc>
        <w:tc>
          <w:tcPr>
            <w:tcW w:w="3164" w:type="dxa"/>
            <w:noWrap/>
            <w:vAlign w:val="center"/>
          </w:tcPr>
          <w:p>
            <w:pPr>
              <w:widowControl/>
              <w:spacing w:line="300" w:lineRule="exact"/>
              <w:jc w:val="center"/>
              <w:rPr>
                <w:kern w:val="0"/>
                <w:sz w:val="24"/>
              </w:rPr>
            </w:pPr>
            <w:r>
              <w:rPr>
                <w:rFonts w:hint="eastAsia"/>
                <w:kern w:val="0"/>
                <w:sz w:val="24"/>
              </w:rPr>
              <w:t>瓦工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从事土建工程的人员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11</w:t>
            </w:r>
          </w:p>
        </w:tc>
        <w:tc>
          <w:tcPr>
            <w:tcW w:w="3164" w:type="dxa"/>
            <w:noWrap/>
            <w:vAlign w:val="center"/>
          </w:tcPr>
          <w:p>
            <w:pPr>
              <w:widowControl/>
              <w:spacing w:line="300" w:lineRule="exact"/>
              <w:jc w:val="center"/>
              <w:rPr>
                <w:kern w:val="0"/>
                <w:sz w:val="24"/>
              </w:rPr>
            </w:pPr>
            <w:r>
              <w:rPr>
                <w:rFonts w:hint="eastAsia"/>
                <w:kern w:val="0"/>
                <w:sz w:val="24"/>
              </w:rPr>
              <w:t>木工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从事市政、房管、土木建设、木家具制作与维修的人员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12</w:t>
            </w:r>
          </w:p>
        </w:tc>
        <w:tc>
          <w:tcPr>
            <w:tcW w:w="3164" w:type="dxa"/>
            <w:noWrap/>
            <w:vAlign w:val="center"/>
          </w:tcPr>
          <w:p>
            <w:pPr>
              <w:widowControl/>
              <w:spacing w:line="300" w:lineRule="exact"/>
              <w:jc w:val="center"/>
              <w:rPr>
                <w:kern w:val="0"/>
                <w:sz w:val="24"/>
              </w:rPr>
            </w:pPr>
            <w:r>
              <w:rPr>
                <w:rFonts w:hint="eastAsia"/>
                <w:kern w:val="0"/>
                <w:sz w:val="24"/>
              </w:rPr>
              <w:t>描（晒）图工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从事描（晒）图的人员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机械行业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13</w:t>
            </w:r>
          </w:p>
        </w:tc>
        <w:tc>
          <w:tcPr>
            <w:tcW w:w="3164" w:type="dxa"/>
            <w:noWrap/>
            <w:vAlign w:val="center"/>
          </w:tcPr>
          <w:p>
            <w:pPr>
              <w:widowControl/>
              <w:spacing w:line="300" w:lineRule="exact"/>
              <w:jc w:val="center"/>
              <w:rPr>
                <w:kern w:val="0"/>
                <w:sz w:val="24"/>
              </w:rPr>
            </w:pPr>
            <w:r>
              <w:rPr>
                <w:rFonts w:hint="eastAsia"/>
                <w:kern w:val="0"/>
                <w:sz w:val="24"/>
              </w:rPr>
              <w:t>钳工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从事零件制作、划线、科研、装配；立钻、摇臂钻、台钻等专用设备的操作、保养的人员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397" w:hRule="exact"/>
          <w:jc w:val="center"/>
        </w:trPr>
        <w:tc>
          <w:tcPr>
            <w:tcW w:w="996" w:type="dxa"/>
            <w:noWrap/>
            <w:vAlign w:val="center"/>
          </w:tcPr>
          <w:p>
            <w:pPr>
              <w:widowControl/>
              <w:spacing w:line="300" w:lineRule="exact"/>
              <w:jc w:val="center"/>
              <w:rPr>
                <w:kern w:val="0"/>
                <w:sz w:val="24"/>
              </w:rPr>
            </w:pPr>
            <w:r>
              <w:rPr>
                <w:kern w:val="0"/>
                <w:sz w:val="24"/>
              </w:rPr>
              <w:t>14</w:t>
            </w:r>
          </w:p>
        </w:tc>
        <w:tc>
          <w:tcPr>
            <w:tcW w:w="3164" w:type="dxa"/>
            <w:noWrap/>
            <w:vAlign w:val="center"/>
          </w:tcPr>
          <w:p>
            <w:pPr>
              <w:widowControl/>
              <w:spacing w:line="300" w:lineRule="exact"/>
              <w:jc w:val="center"/>
              <w:rPr>
                <w:kern w:val="0"/>
                <w:sz w:val="24"/>
              </w:rPr>
            </w:pPr>
            <w:r>
              <w:rPr>
                <w:rFonts w:hint="eastAsia"/>
                <w:kern w:val="0"/>
                <w:sz w:val="24"/>
              </w:rPr>
              <w:t>车工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从事各种车床的操作、调整、保养的人员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397" w:hRule="exact"/>
          <w:jc w:val="center"/>
        </w:trPr>
        <w:tc>
          <w:tcPr>
            <w:tcW w:w="996" w:type="dxa"/>
            <w:noWrap/>
            <w:vAlign w:val="center"/>
          </w:tcPr>
          <w:p>
            <w:pPr>
              <w:widowControl/>
              <w:spacing w:line="300" w:lineRule="exact"/>
              <w:jc w:val="center"/>
              <w:rPr>
                <w:kern w:val="0"/>
                <w:sz w:val="24"/>
              </w:rPr>
            </w:pPr>
            <w:r>
              <w:rPr>
                <w:kern w:val="0"/>
                <w:sz w:val="24"/>
              </w:rPr>
              <w:t>15</w:t>
            </w:r>
          </w:p>
        </w:tc>
        <w:tc>
          <w:tcPr>
            <w:tcW w:w="3164" w:type="dxa"/>
            <w:noWrap/>
            <w:vAlign w:val="center"/>
          </w:tcPr>
          <w:p>
            <w:pPr>
              <w:widowControl/>
              <w:spacing w:line="300" w:lineRule="exact"/>
              <w:jc w:val="center"/>
              <w:rPr>
                <w:kern w:val="0"/>
                <w:sz w:val="24"/>
              </w:rPr>
            </w:pPr>
            <w:r>
              <w:rPr>
                <w:rFonts w:hint="eastAsia"/>
                <w:kern w:val="0"/>
                <w:sz w:val="24"/>
              </w:rPr>
              <w:t>热加工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从事热加工工作的人员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397" w:hRule="exact"/>
          <w:jc w:val="center"/>
        </w:trPr>
        <w:tc>
          <w:tcPr>
            <w:tcW w:w="996" w:type="dxa"/>
            <w:noWrap/>
            <w:vAlign w:val="center"/>
          </w:tcPr>
          <w:p>
            <w:pPr>
              <w:widowControl/>
              <w:spacing w:line="300" w:lineRule="exact"/>
              <w:jc w:val="center"/>
              <w:rPr>
                <w:kern w:val="0"/>
                <w:sz w:val="24"/>
              </w:rPr>
            </w:pPr>
            <w:r>
              <w:rPr>
                <w:kern w:val="0"/>
                <w:sz w:val="24"/>
              </w:rPr>
              <w:t>16</w:t>
            </w:r>
          </w:p>
        </w:tc>
        <w:tc>
          <w:tcPr>
            <w:tcW w:w="3164" w:type="dxa"/>
            <w:noWrap/>
            <w:vAlign w:val="center"/>
          </w:tcPr>
          <w:p>
            <w:pPr>
              <w:widowControl/>
              <w:spacing w:line="300" w:lineRule="exact"/>
              <w:jc w:val="center"/>
              <w:rPr>
                <w:kern w:val="0"/>
                <w:sz w:val="24"/>
              </w:rPr>
            </w:pPr>
            <w:r>
              <w:rPr>
                <w:rFonts w:hint="eastAsia"/>
                <w:kern w:val="0"/>
                <w:sz w:val="24"/>
              </w:rPr>
              <w:t>电焊工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从事各种焊接、切割、焊补、局部加热的人员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17</w:t>
            </w:r>
          </w:p>
        </w:tc>
        <w:tc>
          <w:tcPr>
            <w:tcW w:w="3164" w:type="dxa"/>
            <w:noWrap/>
            <w:vAlign w:val="center"/>
          </w:tcPr>
          <w:p>
            <w:pPr>
              <w:widowControl/>
              <w:spacing w:line="300" w:lineRule="exact"/>
              <w:jc w:val="center"/>
              <w:rPr>
                <w:kern w:val="0"/>
                <w:sz w:val="24"/>
              </w:rPr>
            </w:pPr>
            <w:r>
              <w:rPr>
                <w:rFonts w:hint="eastAsia"/>
                <w:kern w:val="0"/>
                <w:sz w:val="24"/>
              </w:rPr>
              <w:t>电工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从事电工工作的人员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国土资源行业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18</w:t>
            </w:r>
          </w:p>
        </w:tc>
        <w:tc>
          <w:tcPr>
            <w:tcW w:w="3164" w:type="dxa"/>
            <w:noWrap/>
            <w:vAlign w:val="center"/>
          </w:tcPr>
          <w:p>
            <w:pPr>
              <w:widowControl/>
              <w:spacing w:line="300" w:lineRule="exact"/>
              <w:jc w:val="center"/>
              <w:rPr>
                <w:kern w:val="0"/>
                <w:sz w:val="24"/>
              </w:rPr>
            </w:pPr>
            <w:r>
              <w:rPr>
                <w:rFonts w:hint="eastAsia"/>
                <w:kern w:val="0"/>
                <w:sz w:val="24"/>
              </w:rPr>
              <w:t>工程地质钻探工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从事工程地质钻探的人员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19</w:t>
            </w:r>
          </w:p>
        </w:tc>
        <w:tc>
          <w:tcPr>
            <w:tcW w:w="3164" w:type="dxa"/>
            <w:noWrap/>
            <w:vAlign w:val="center"/>
          </w:tcPr>
          <w:p>
            <w:pPr>
              <w:widowControl/>
              <w:spacing w:line="300" w:lineRule="exact"/>
              <w:jc w:val="center"/>
              <w:rPr>
                <w:kern w:val="0"/>
                <w:sz w:val="24"/>
              </w:rPr>
            </w:pPr>
            <w:r>
              <w:rPr>
                <w:rFonts w:hint="eastAsia"/>
                <w:kern w:val="0"/>
                <w:sz w:val="24"/>
              </w:rPr>
              <w:t>地质工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从事岩土工程地质勘察的人员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70" w:hRule="atLeast"/>
          <w:jc w:val="center"/>
        </w:trPr>
        <w:tc>
          <w:tcPr>
            <w:tcW w:w="996" w:type="dxa"/>
            <w:noWrap/>
            <w:vAlign w:val="center"/>
          </w:tcPr>
          <w:p>
            <w:pPr>
              <w:widowControl/>
              <w:spacing w:line="300" w:lineRule="exact"/>
              <w:jc w:val="center"/>
              <w:rPr>
                <w:kern w:val="0"/>
                <w:sz w:val="24"/>
              </w:rPr>
            </w:pPr>
            <w:r>
              <w:rPr>
                <w:kern w:val="0"/>
                <w:sz w:val="24"/>
              </w:rPr>
              <w:t>20</w:t>
            </w:r>
          </w:p>
        </w:tc>
        <w:tc>
          <w:tcPr>
            <w:tcW w:w="3164" w:type="dxa"/>
            <w:noWrap/>
            <w:vAlign w:val="center"/>
          </w:tcPr>
          <w:p>
            <w:pPr>
              <w:widowControl/>
              <w:spacing w:line="300" w:lineRule="exact"/>
              <w:jc w:val="center"/>
              <w:rPr>
                <w:kern w:val="0"/>
                <w:sz w:val="24"/>
              </w:rPr>
            </w:pPr>
            <w:r>
              <w:rPr>
                <w:rFonts w:hint="eastAsia"/>
                <w:kern w:val="0"/>
                <w:sz w:val="24"/>
              </w:rPr>
              <w:t>物探工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从事磁法、重力法、电法、地震法、核物探法、地下物探等方法野外施工及室内的的一般计绘的人员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21</w:t>
            </w:r>
          </w:p>
        </w:tc>
        <w:tc>
          <w:tcPr>
            <w:tcW w:w="3164" w:type="dxa"/>
            <w:noWrap/>
            <w:vAlign w:val="center"/>
          </w:tcPr>
          <w:p>
            <w:pPr>
              <w:widowControl/>
              <w:spacing w:line="300" w:lineRule="exact"/>
              <w:jc w:val="center"/>
              <w:rPr>
                <w:kern w:val="0"/>
                <w:sz w:val="24"/>
              </w:rPr>
            </w:pPr>
            <w:r>
              <w:rPr>
                <w:rFonts w:hint="eastAsia"/>
                <w:kern w:val="0"/>
                <w:sz w:val="24"/>
              </w:rPr>
              <w:t>土地管理工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从事土地管理的人员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397"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电子行业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22</w:t>
            </w:r>
          </w:p>
        </w:tc>
        <w:tc>
          <w:tcPr>
            <w:tcW w:w="3164" w:type="dxa"/>
            <w:noWrap/>
            <w:vAlign w:val="center"/>
          </w:tcPr>
          <w:p>
            <w:pPr>
              <w:widowControl/>
              <w:spacing w:line="300" w:lineRule="exact"/>
              <w:jc w:val="center"/>
              <w:rPr>
                <w:kern w:val="0"/>
                <w:sz w:val="24"/>
              </w:rPr>
            </w:pPr>
            <w:r>
              <w:rPr>
                <w:rFonts w:hint="eastAsia"/>
                <w:kern w:val="0"/>
                <w:sz w:val="24"/>
              </w:rPr>
              <w:t>计算机系统操作工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从事计算机系统操作、控制和管理的人员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70" w:hRule="atLeast"/>
          <w:jc w:val="center"/>
        </w:trPr>
        <w:tc>
          <w:tcPr>
            <w:tcW w:w="996" w:type="dxa"/>
            <w:vAlign w:val="center"/>
          </w:tcPr>
          <w:p>
            <w:pPr>
              <w:widowControl/>
              <w:spacing w:line="300" w:lineRule="exact"/>
              <w:jc w:val="center"/>
              <w:rPr>
                <w:kern w:val="0"/>
                <w:sz w:val="24"/>
              </w:rPr>
            </w:pPr>
            <w:r>
              <w:rPr>
                <w:kern w:val="0"/>
                <w:sz w:val="24"/>
              </w:rPr>
              <w:t>23</w:t>
            </w:r>
          </w:p>
        </w:tc>
        <w:tc>
          <w:tcPr>
            <w:tcW w:w="3164" w:type="dxa"/>
            <w:vAlign w:val="center"/>
          </w:tcPr>
          <w:p>
            <w:pPr>
              <w:widowControl/>
              <w:spacing w:line="300" w:lineRule="exact"/>
              <w:jc w:val="center"/>
              <w:rPr>
                <w:kern w:val="0"/>
                <w:sz w:val="24"/>
              </w:rPr>
            </w:pPr>
            <w:r>
              <w:rPr>
                <w:rFonts w:hint="eastAsia"/>
                <w:kern w:val="0"/>
                <w:sz w:val="24"/>
              </w:rPr>
              <w:t>电子仪表修理工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vAlign w:val="center"/>
          </w:tcPr>
          <w:p>
            <w:pPr>
              <w:widowControl/>
              <w:spacing w:line="280" w:lineRule="exact"/>
              <w:rPr>
                <w:kern w:val="0"/>
                <w:sz w:val="24"/>
              </w:rPr>
            </w:pPr>
            <w:r>
              <w:rPr>
                <w:rFonts w:hint="eastAsia"/>
                <w:kern w:val="0"/>
                <w:sz w:val="24"/>
              </w:rPr>
              <w:t>在教学、科研、医疗、环保监测、交通、水利、农业、广播电视等领域或系统从事电子仪器、仪表检定、维护、修理的人员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24</w:t>
            </w:r>
          </w:p>
        </w:tc>
        <w:tc>
          <w:tcPr>
            <w:tcW w:w="3164" w:type="dxa"/>
            <w:noWrap/>
            <w:vAlign w:val="center"/>
          </w:tcPr>
          <w:p>
            <w:pPr>
              <w:widowControl/>
              <w:spacing w:line="300" w:lineRule="exact"/>
              <w:jc w:val="center"/>
              <w:rPr>
                <w:kern w:val="0"/>
                <w:sz w:val="24"/>
              </w:rPr>
            </w:pPr>
            <w:r>
              <w:rPr>
                <w:rFonts w:hint="eastAsia"/>
                <w:kern w:val="0"/>
                <w:sz w:val="24"/>
              </w:rPr>
              <w:t>话务员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从事话务、机务、线务的人员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25</w:t>
            </w:r>
          </w:p>
        </w:tc>
        <w:tc>
          <w:tcPr>
            <w:tcW w:w="3164" w:type="dxa"/>
            <w:noWrap/>
            <w:vAlign w:val="center"/>
          </w:tcPr>
          <w:p>
            <w:pPr>
              <w:widowControl/>
              <w:spacing w:line="300" w:lineRule="exact"/>
              <w:jc w:val="center"/>
              <w:rPr>
                <w:kern w:val="0"/>
                <w:sz w:val="24"/>
              </w:rPr>
            </w:pPr>
            <w:r>
              <w:rPr>
                <w:rFonts w:hint="eastAsia"/>
                <w:kern w:val="0"/>
                <w:sz w:val="24"/>
              </w:rPr>
              <w:t>通讯专业（机、线务员）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从事有线、无线通信的人员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水利水电行业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70" w:hRule="atLeast"/>
          <w:jc w:val="center"/>
        </w:trPr>
        <w:tc>
          <w:tcPr>
            <w:tcW w:w="996" w:type="dxa"/>
            <w:noWrap/>
            <w:vAlign w:val="center"/>
          </w:tcPr>
          <w:p>
            <w:pPr>
              <w:widowControl/>
              <w:spacing w:line="300" w:lineRule="exact"/>
              <w:jc w:val="center"/>
              <w:rPr>
                <w:kern w:val="0"/>
                <w:sz w:val="24"/>
              </w:rPr>
            </w:pPr>
            <w:r>
              <w:rPr>
                <w:kern w:val="0"/>
                <w:sz w:val="24"/>
              </w:rPr>
              <w:t>26</w:t>
            </w:r>
          </w:p>
        </w:tc>
        <w:tc>
          <w:tcPr>
            <w:tcW w:w="3164" w:type="dxa"/>
            <w:noWrap/>
            <w:vAlign w:val="center"/>
          </w:tcPr>
          <w:p>
            <w:pPr>
              <w:widowControl/>
              <w:spacing w:line="300" w:lineRule="exact"/>
              <w:jc w:val="center"/>
              <w:rPr>
                <w:kern w:val="0"/>
                <w:sz w:val="24"/>
              </w:rPr>
            </w:pPr>
            <w:r>
              <w:rPr>
                <w:rFonts w:hint="eastAsia"/>
                <w:kern w:val="0"/>
                <w:sz w:val="24"/>
              </w:rPr>
              <w:t>水利工程施工工</w:t>
            </w:r>
          </w:p>
        </w:tc>
        <w:tc>
          <w:tcPr>
            <w:tcW w:w="3681" w:type="dxa"/>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从事水利工程施工的操作人员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70" w:hRule="atLeast"/>
          <w:jc w:val="center"/>
        </w:trPr>
        <w:tc>
          <w:tcPr>
            <w:tcW w:w="996" w:type="dxa"/>
            <w:noWrap/>
            <w:vAlign w:val="center"/>
          </w:tcPr>
          <w:p>
            <w:pPr>
              <w:widowControl/>
              <w:spacing w:line="300" w:lineRule="exact"/>
              <w:jc w:val="center"/>
              <w:rPr>
                <w:kern w:val="0"/>
                <w:sz w:val="24"/>
              </w:rPr>
            </w:pPr>
            <w:r>
              <w:rPr>
                <w:kern w:val="0"/>
                <w:sz w:val="24"/>
              </w:rPr>
              <w:t>27</w:t>
            </w:r>
          </w:p>
        </w:tc>
        <w:tc>
          <w:tcPr>
            <w:tcW w:w="3164" w:type="dxa"/>
            <w:noWrap/>
            <w:vAlign w:val="center"/>
          </w:tcPr>
          <w:p>
            <w:pPr>
              <w:widowControl/>
              <w:spacing w:line="300" w:lineRule="exact"/>
              <w:jc w:val="center"/>
              <w:rPr>
                <w:kern w:val="0"/>
                <w:sz w:val="24"/>
              </w:rPr>
            </w:pPr>
            <w:r>
              <w:rPr>
                <w:rFonts w:hint="eastAsia"/>
                <w:kern w:val="0"/>
                <w:sz w:val="24"/>
              </w:rPr>
              <w:t>水利工程管理工</w:t>
            </w:r>
          </w:p>
        </w:tc>
        <w:tc>
          <w:tcPr>
            <w:tcW w:w="3681" w:type="dxa"/>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从事水利工程管理的操作人员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70" w:hRule="atLeast"/>
          <w:jc w:val="center"/>
        </w:trPr>
        <w:tc>
          <w:tcPr>
            <w:tcW w:w="996" w:type="dxa"/>
            <w:noWrap/>
            <w:vAlign w:val="center"/>
          </w:tcPr>
          <w:p>
            <w:pPr>
              <w:widowControl/>
              <w:spacing w:line="300" w:lineRule="exact"/>
              <w:jc w:val="center"/>
              <w:rPr>
                <w:kern w:val="0"/>
                <w:sz w:val="24"/>
              </w:rPr>
            </w:pPr>
            <w:r>
              <w:rPr>
                <w:kern w:val="0"/>
                <w:sz w:val="24"/>
              </w:rPr>
              <w:t>28</w:t>
            </w:r>
          </w:p>
        </w:tc>
        <w:tc>
          <w:tcPr>
            <w:tcW w:w="3164" w:type="dxa"/>
            <w:noWrap/>
            <w:vAlign w:val="center"/>
          </w:tcPr>
          <w:p>
            <w:pPr>
              <w:widowControl/>
              <w:spacing w:line="300" w:lineRule="exact"/>
              <w:jc w:val="center"/>
              <w:rPr>
                <w:kern w:val="0"/>
                <w:sz w:val="24"/>
              </w:rPr>
            </w:pPr>
            <w:r>
              <w:rPr>
                <w:rFonts w:hint="eastAsia"/>
                <w:kern w:val="0"/>
                <w:sz w:val="24"/>
              </w:rPr>
              <w:t>泵站运行及维修工</w:t>
            </w:r>
          </w:p>
        </w:tc>
        <w:tc>
          <w:tcPr>
            <w:tcW w:w="3681" w:type="dxa"/>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从事各类排灌泵站；水工建筑的各种闸门、过坝升降设备的人员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70" w:hRule="atLeast"/>
          <w:jc w:val="center"/>
        </w:trPr>
        <w:tc>
          <w:tcPr>
            <w:tcW w:w="996" w:type="dxa"/>
            <w:noWrap/>
            <w:vAlign w:val="center"/>
          </w:tcPr>
          <w:p>
            <w:pPr>
              <w:widowControl/>
              <w:spacing w:line="300" w:lineRule="exact"/>
              <w:jc w:val="center"/>
              <w:rPr>
                <w:kern w:val="0"/>
                <w:sz w:val="24"/>
              </w:rPr>
            </w:pPr>
            <w:r>
              <w:rPr>
                <w:kern w:val="0"/>
                <w:sz w:val="24"/>
              </w:rPr>
              <w:t>29</w:t>
            </w:r>
          </w:p>
        </w:tc>
        <w:tc>
          <w:tcPr>
            <w:tcW w:w="3164" w:type="dxa"/>
            <w:noWrap/>
            <w:vAlign w:val="center"/>
          </w:tcPr>
          <w:p>
            <w:pPr>
              <w:widowControl/>
              <w:spacing w:line="300" w:lineRule="exact"/>
              <w:jc w:val="center"/>
              <w:rPr>
                <w:kern w:val="0"/>
                <w:sz w:val="24"/>
              </w:rPr>
            </w:pPr>
            <w:r>
              <w:rPr>
                <w:rFonts w:hint="eastAsia"/>
                <w:kern w:val="0"/>
                <w:sz w:val="24"/>
              </w:rPr>
              <w:t>水文勘测工</w:t>
            </w:r>
          </w:p>
        </w:tc>
        <w:tc>
          <w:tcPr>
            <w:tcW w:w="3681" w:type="dxa"/>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从事各种水体、水域上的水文勘测、水质监测的人员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rFonts w:ascii="黑体" w:eastAsia="黑体"/>
                <w:kern w:val="0"/>
                <w:sz w:val="24"/>
              </w:rPr>
            </w:pPr>
            <w:r>
              <w:rPr>
                <w:rFonts w:hint="eastAsia" w:ascii="黑体" w:eastAsia="黑体"/>
                <w:bCs/>
                <w:kern w:val="0"/>
                <w:sz w:val="24"/>
              </w:rPr>
              <w:t>技术监督行业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30</w:t>
            </w:r>
          </w:p>
        </w:tc>
        <w:tc>
          <w:tcPr>
            <w:tcW w:w="3164" w:type="dxa"/>
            <w:noWrap/>
            <w:vAlign w:val="center"/>
          </w:tcPr>
          <w:p>
            <w:pPr>
              <w:widowControl/>
              <w:spacing w:line="300" w:lineRule="exact"/>
              <w:jc w:val="center"/>
              <w:rPr>
                <w:kern w:val="0"/>
                <w:sz w:val="24"/>
              </w:rPr>
            </w:pPr>
            <w:r>
              <w:rPr>
                <w:rFonts w:hint="eastAsia"/>
                <w:kern w:val="0"/>
                <w:sz w:val="24"/>
              </w:rPr>
              <w:t>司炉工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从事锅炉运行的人员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31</w:t>
            </w:r>
          </w:p>
        </w:tc>
        <w:tc>
          <w:tcPr>
            <w:tcW w:w="3164" w:type="dxa"/>
            <w:noWrap/>
            <w:vAlign w:val="center"/>
          </w:tcPr>
          <w:p>
            <w:pPr>
              <w:widowControl/>
              <w:spacing w:line="300" w:lineRule="exact"/>
              <w:jc w:val="center"/>
              <w:rPr>
                <w:kern w:val="0"/>
                <w:sz w:val="24"/>
              </w:rPr>
            </w:pPr>
            <w:r>
              <w:rPr>
                <w:rFonts w:hint="eastAsia"/>
                <w:kern w:val="0"/>
                <w:sz w:val="24"/>
              </w:rPr>
              <w:t>计量检定工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从事计量检定工作的人员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32</w:t>
            </w:r>
          </w:p>
        </w:tc>
        <w:tc>
          <w:tcPr>
            <w:tcW w:w="3164" w:type="dxa"/>
            <w:noWrap/>
            <w:vAlign w:val="center"/>
          </w:tcPr>
          <w:p>
            <w:pPr>
              <w:widowControl/>
              <w:spacing w:line="300" w:lineRule="exact"/>
              <w:jc w:val="center"/>
              <w:rPr>
                <w:kern w:val="0"/>
                <w:sz w:val="24"/>
              </w:rPr>
            </w:pPr>
            <w:r>
              <w:rPr>
                <w:rFonts w:hint="eastAsia"/>
                <w:kern w:val="0"/>
                <w:sz w:val="24"/>
              </w:rPr>
              <w:t>性能检验工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从事性能检验的人员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测绘行业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1107" w:hRule="atLeast"/>
          <w:jc w:val="center"/>
        </w:trPr>
        <w:tc>
          <w:tcPr>
            <w:tcW w:w="996" w:type="dxa"/>
            <w:noWrap/>
            <w:vAlign w:val="center"/>
          </w:tcPr>
          <w:p>
            <w:pPr>
              <w:widowControl/>
              <w:spacing w:line="300" w:lineRule="exact"/>
              <w:jc w:val="center"/>
              <w:rPr>
                <w:kern w:val="0"/>
                <w:sz w:val="24"/>
              </w:rPr>
            </w:pPr>
            <w:r>
              <w:rPr>
                <w:kern w:val="0"/>
                <w:sz w:val="24"/>
              </w:rPr>
              <w:t>33</w:t>
            </w:r>
          </w:p>
        </w:tc>
        <w:tc>
          <w:tcPr>
            <w:tcW w:w="3164" w:type="dxa"/>
            <w:noWrap/>
            <w:vAlign w:val="center"/>
          </w:tcPr>
          <w:p>
            <w:pPr>
              <w:widowControl/>
              <w:spacing w:line="300" w:lineRule="exact"/>
              <w:jc w:val="center"/>
              <w:rPr>
                <w:kern w:val="0"/>
                <w:sz w:val="24"/>
              </w:rPr>
            </w:pPr>
            <w:r>
              <w:rPr>
                <w:rFonts w:hint="eastAsia"/>
                <w:kern w:val="0"/>
                <w:sz w:val="24"/>
              </w:rPr>
              <w:t>测量测绘工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从事地形测量、航测外业测量、土木工程测量、交通工程测量、矿山工程测量、水利工程测量的人员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34" w:hRule="atLeast"/>
          <w:jc w:val="center"/>
        </w:trPr>
        <w:tc>
          <w:tcPr>
            <w:tcW w:w="996" w:type="dxa"/>
            <w:noWrap/>
            <w:vAlign w:val="center"/>
          </w:tcPr>
          <w:p>
            <w:pPr>
              <w:widowControl/>
              <w:spacing w:line="300" w:lineRule="exact"/>
              <w:jc w:val="center"/>
              <w:rPr>
                <w:kern w:val="0"/>
                <w:sz w:val="24"/>
              </w:rPr>
            </w:pPr>
            <w:r>
              <w:rPr>
                <w:kern w:val="0"/>
                <w:sz w:val="24"/>
              </w:rPr>
              <w:t>34</w:t>
            </w:r>
          </w:p>
        </w:tc>
        <w:tc>
          <w:tcPr>
            <w:tcW w:w="3164" w:type="dxa"/>
            <w:noWrap/>
            <w:vAlign w:val="center"/>
          </w:tcPr>
          <w:p>
            <w:pPr>
              <w:widowControl/>
              <w:spacing w:line="300" w:lineRule="exact"/>
              <w:jc w:val="center"/>
              <w:rPr>
                <w:kern w:val="0"/>
                <w:sz w:val="24"/>
              </w:rPr>
            </w:pPr>
            <w:r>
              <w:rPr>
                <w:rFonts w:hint="eastAsia"/>
                <w:kern w:val="0"/>
                <w:sz w:val="24"/>
              </w:rPr>
              <w:t>地图制图工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从事普通地图、专题地图的编制与清绘的人员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环保行业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35</w:t>
            </w:r>
          </w:p>
        </w:tc>
        <w:tc>
          <w:tcPr>
            <w:tcW w:w="3164" w:type="dxa"/>
            <w:noWrap/>
            <w:vAlign w:val="center"/>
          </w:tcPr>
          <w:p>
            <w:pPr>
              <w:widowControl/>
              <w:spacing w:line="300" w:lineRule="exact"/>
              <w:jc w:val="center"/>
              <w:rPr>
                <w:kern w:val="0"/>
                <w:sz w:val="24"/>
              </w:rPr>
            </w:pPr>
            <w:r>
              <w:rPr>
                <w:rFonts w:hint="eastAsia"/>
                <w:kern w:val="0"/>
                <w:sz w:val="24"/>
              </w:rPr>
              <w:t>大气环境监测工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从事大气环境质量监测、污染源监测、汽车尾气监测的人员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36</w:t>
            </w:r>
          </w:p>
        </w:tc>
        <w:tc>
          <w:tcPr>
            <w:tcW w:w="3164" w:type="dxa"/>
            <w:noWrap/>
            <w:vAlign w:val="center"/>
          </w:tcPr>
          <w:p>
            <w:pPr>
              <w:widowControl/>
              <w:spacing w:line="300" w:lineRule="exact"/>
              <w:jc w:val="center"/>
              <w:rPr>
                <w:kern w:val="0"/>
                <w:sz w:val="24"/>
              </w:rPr>
            </w:pPr>
            <w:r>
              <w:rPr>
                <w:rFonts w:hint="eastAsia"/>
                <w:kern w:val="0"/>
                <w:sz w:val="24"/>
              </w:rPr>
              <w:t>水环境监测工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从事水环境质量监测、污染源监测的人员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农林行业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37</w:t>
            </w:r>
          </w:p>
        </w:tc>
        <w:tc>
          <w:tcPr>
            <w:tcW w:w="3164" w:type="dxa"/>
            <w:noWrap/>
            <w:vAlign w:val="center"/>
          </w:tcPr>
          <w:p>
            <w:pPr>
              <w:widowControl/>
              <w:spacing w:line="300" w:lineRule="exact"/>
              <w:jc w:val="center"/>
              <w:rPr>
                <w:kern w:val="0"/>
                <w:sz w:val="24"/>
              </w:rPr>
            </w:pPr>
            <w:r>
              <w:rPr>
                <w:rFonts w:hint="eastAsia"/>
                <w:kern w:val="0"/>
                <w:sz w:val="24"/>
              </w:rPr>
              <w:t>园林绿化工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spacing w:val="-6"/>
                <w:kern w:val="0"/>
                <w:sz w:val="24"/>
              </w:rPr>
            </w:pPr>
            <w:r>
              <w:rPr>
                <w:rFonts w:hint="eastAsia"/>
                <w:spacing w:val="-6"/>
                <w:kern w:val="0"/>
                <w:sz w:val="24"/>
              </w:rPr>
              <w:t>从事树木、花卉、地被植物的栽培与管理的人员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38</w:t>
            </w:r>
          </w:p>
        </w:tc>
        <w:tc>
          <w:tcPr>
            <w:tcW w:w="3164" w:type="dxa"/>
            <w:noWrap/>
            <w:vAlign w:val="center"/>
          </w:tcPr>
          <w:p>
            <w:pPr>
              <w:widowControl/>
              <w:spacing w:line="300" w:lineRule="exact"/>
              <w:jc w:val="center"/>
              <w:rPr>
                <w:kern w:val="0"/>
                <w:sz w:val="24"/>
              </w:rPr>
            </w:pPr>
            <w:r>
              <w:rPr>
                <w:rFonts w:hint="eastAsia"/>
                <w:kern w:val="0"/>
                <w:sz w:val="24"/>
              </w:rPr>
              <w:t>营造林工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vAlign w:val="center"/>
          </w:tcPr>
          <w:p>
            <w:pPr>
              <w:widowControl/>
              <w:spacing w:line="300" w:lineRule="exact"/>
              <w:rPr>
                <w:spacing w:val="-6"/>
                <w:kern w:val="0"/>
                <w:sz w:val="24"/>
              </w:rPr>
            </w:pPr>
            <w:r>
              <w:rPr>
                <w:rFonts w:hint="eastAsia"/>
                <w:spacing w:val="-6"/>
                <w:kern w:val="0"/>
                <w:sz w:val="24"/>
              </w:rPr>
              <w:t>从事苗圃、种子园、母树林、采穗圃、林木种子库、采育场苗圃；集体林场、国营林场、森林经营所、林业站；科研院所、试（实）验林场；森林防疫站、森林公园、自然保护区的人员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39</w:t>
            </w:r>
          </w:p>
        </w:tc>
        <w:tc>
          <w:tcPr>
            <w:tcW w:w="3164" w:type="dxa"/>
            <w:noWrap/>
            <w:vAlign w:val="center"/>
          </w:tcPr>
          <w:p>
            <w:pPr>
              <w:widowControl/>
              <w:spacing w:line="300" w:lineRule="exact"/>
              <w:jc w:val="center"/>
              <w:rPr>
                <w:kern w:val="0"/>
                <w:sz w:val="24"/>
              </w:rPr>
            </w:pPr>
            <w:r>
              <w:rPr>
                <w:rFonts w:hint="eastAsia"/>
                <w:kern w:val="0"/>
                <w:sz w:val="24"/>
              </w:rPr>
              <w:t>果树工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从事各类果树等生产活动的人员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40</w:t>
            </w:r>
          </w:p>
        </w:tc>
        <w:tc>
          <w:tcPr>
            <w:tcW w:w="3164" w:type="dxa"/>
            <w:noWrap/>
            <w:vAlign w:val="center"/>
          </w:tcPr>
          <w:p>
            <w:pPr>
              <w:widowControl/>
              <w:spacing w:line="300" w:lineRule="exact"/>
              <w:jc w:val="center"/>
              <w:rPr>
                <w:kern w:val="0"/>
                <w:sz w:val="24"/>
              </w:rPr>
            </w:pPr>
            <w:r>
              <w:rPr>
                <w:rFonts w:hint="eastAsia"/>
                <w:kern w:val="0"/>
                <w:sz w:val="24"/>
              </w:rPr>
              <w:t>农艺工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从事粮、棉、油料、麻作物等工作的人员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41</w:t>
            </w:r>
          </w:p>
        </w:tc>
        <w:tc>
          <w:tcPr>
            <w:tcW w:w="3164" w:type="dxa"/>
            <w:noWrap/>
            <w:vAlign w:val="center"/>
          </w:tcPr>
          <w:p>
            <w:pPr>
              <w:widowControl/>
              <w:spacing w:line="300" w:lineRule="exact"/>
              <w:jc w:val="center"/>
              <w:rPr>
                <w:kern w:val="0"/>
                <w:sz w:val="24"/>
              </w:rPr>
            </w:pPr>
            <w:r>
              <w:rPr>
                <w:rFonts w:hint="eastAsia"/>
                <w:kern w:val="0"/>
                <w:sz w:val="24"/>
              </w:rPr>
              <w:t>蚕桑工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在蚕桑场、桑苗圃和蚕种场工作的人员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42</w:t>
            </w:r>
          </w:p>
        </w:tc>
        <w:tc>
          <w:tcPr>
            <w:tcW w:w="3164" w:type="dxa"/>
            <w:noWrap/>
            <w:vAlign w:val="center"/>
          </w:tcPr>
          <w:p>
            <w:pPr>
              <w:widowControl/>
              <w:spacing w:line="300" w:lineRule="exact"/>
              <w:jc w:val="center"/>
              <w:rPr>
                <w:kern w:val="0"/>
                <w:sz w:val="24"/>
              </w:rPr>
            </w:pPr>
            <w:r>
              <w:rPr>
                <w:rFonts w:hint="eastAsia"/>
                <w:kern w:val="0"/>
                <w:sz w:val="24"/>
              </w:rPr>
              <w:t>农机修理工（农机驾驶员）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vAlign w:val="center"/>
          </w:tcPr>
          <w:p>
            <w:pPr>
              <w:widowControl/>
              <w:spacing w:line="300" w:lineRule="exact"/>
              <w:rPr>
                <w:kern w:val="0"/>
                <w:sz w:val="24"/>
              </w:rPr>
            </w:pPr>
            <w:r>
              <w:rPr>
                <w:rFonts w:hint="eastAsia"/>
                <w:kern w:val="0"/>
                <w:sz w:val="24"/>
              </w:rPr>
              <w:t>从事内燃机、拖拉机、农用运输车、联合收割机、农副产品加工等农业机械的修理；农牧副渔及农业工程作业各类拖拉机（联合收获机）机组的驾驶的人员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43</w:t>
            </w:r>
          </w:p>
        </w:tc>
        <w:tc>
          <w:tcPr>
            <w:tcW w:w="3164" w:type="dxa"/>
            <w:noWrap/>
            <w:vAlign w:val="center"/>
          </w:tcPr>
          <w:p>
            <w:pPr>
              <w:widowControl/>
              <w:spacing w:line="300" w:lineRule="exact"/>
              <w:jc w:val="center"/>
              <w:rPr>
                <w:kern w:val="0"/>
                <w:sz w:val="24"/>
              </w:rPr>
            </w:pPr>
            <w:r>
              <w:rPr>
                <w:rFonts w:hint="eastAsia"/>
                <w:kern w:val="0"/>
                <w:sz w:val="24"/>
              </w:rPr>
              <w:t>家畜（禽）饲养工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从事各种家畜、禽的饲养管理的人员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44</w:t>
            </w:r>
          </w:p>
        </w:tc>
        <w:tc>
          <w:tcPr>
            <w:tcW w:w="3164" w:type="dxa"/>
            <w:noWrap/>
            <w:vAlign w:val="center"/>
          </w:tcPr>
          <w:p>
            <w:pPr>
              <w:widowControl/>
              <w:spacing w:line="300" w:lineRule="exact"/>
              <w:jc w:val="center"/>
              <w:rPr>
                <w:kern w:val="0"/>
                <w:sz w:val="24"/>
              </w:rPr>
            </w:pPr>
            <w:r>
              <w:rPr>
                <w:rFonts w:hint="eastAsia"/>
                <w:kern w:val="0"/>
                <w:sz w:val="24"/>
              </w:rPr>
              <w:t>水产养殖工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从事各种淡水鱼类苗种繁育、成鱼饲养、鱼病防治和捕捞作业的人员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贸易行业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45</w:t>
            </w:r>
          </w:p>
        </w:tc>
        <w:tc>
          <w:tcPr>
            <w:tcW w:w="3164" w:type="dxa"/>
            <w:noWrap/>
            <w:vAlign w:val="center"/>
          </w:tcPr>
          <w:p>
            <w:pPr>
              <w:widowControl/>
              <w:spacing w:line="300" w:lineRule="exact"/>
              <w:jc w:val="center"/>
              <w:rPr>
                <w:kern w:val="0"/>
                <w:sz w:val="24"/>
              </w:rPr>
            </w:pPr>
            <w:r>
              <w:rPr>
                <w:rFonts w:hint="eastAsia"/>
                <w:kern w:val="0"/>
                <w:sz w:val="24"/>
              </w:rPr>
              <w:t>中式烹调（中式面点）工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从事烹饪及面点工作的人员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46</w:t>
            </w:r>
          </w:p>
        </w:tc>
        <w:tc>
          <w:tcPr>
            <w:tcW w:w="3164" w:type="dxa"/>
            <w:noWrap/>
            <w:vAlign w:val="center"/>
          </w:tcPr>
          <w:p>
            <w:pPr>
              <w:widowControl/>
              <w:spacing w:line="300" w:lineRule="exact"/>
              <w:jc w:val="center"/>
              <w:rPr>
                <w:kern w:val="0"/>
                <w:sz w:val="24"/>
              </w:rPr>
            </w:pPr>
            <w:r>
              <w:rPr>
                <w:rFonts w:hint="eastAsia"/>
                <w:kern w:val="0"/>
                <w:sz w:val="24"/>
              </w:rPr>
              <w:t>餐厅服务员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从事厅、堂服务专业的人员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47</w:t>
            </w:r>
          </w:p>
        </w:tc>
        <w:tc>
          <w:tcPr>
            <w:tcW w:w="3164" w:type="dxa"/>
            <w:noWrap/>
            <w:vAlign w:val="center"/>
          </w:tcPr>
          <w:p>
            <w:pPr>
              <w:widowControl/>
              <w:spacing w:line="300" w:lineRule="exact"/>
              <w:jc w:val="center"/>
              <w:rPr>
                <w:kern w:val="0"/>
                <w:sz w:val="24"/>
              </w:rPr>
            </w:pPr>
            <w:r>
              <w:rPr>
                <w:rFonts w:hint="eastAsia"/>
                <w:kern w:val="0"/>
                <w:sz w:val="24"/>
              </w:rPr>
              <w:t>客房服务员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从事客房服务专业的人员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卫生行业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48</w:t>
            </w:r>
          </w:p>
        </w:tc>
        <w:tc>
          <w:tcPr>
            <w:tcW w:w="3164" w:type="dxa"/>
            <w:noWrap/>
            <w:vAlign w:val="center"/>
          </w:tcPr>
          <w:p>
            <w:pPr>
              <w:widowControl/>
              <w:spacing w:line="300" w:lineRule="exact"/>
              <w:jc w:val="center"/>
              <w:rPr>
                <w:kern w:val="0"/>
                <w:sz w:val="24"/>
              </w:rPr>
            </w:pPr>
            <w:r>
              <w:rPr>
                <w:rFonts w:hint="eastAsia"/>
                <w:kern w:val="0"/>
                <w:sz w:val="24"/>
              </w:rPr>
              <w:t>医疗器械维修工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从事医疗器械安装、保养、调试、维修以及设备报废鉴定工作的人员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49</w:t>
            </w:r>
          </w:p>
        </w:tc>
        <w:tc>
          <w:tcPr>
            <w:tcW w:w="3164" w:type="dxa"/>
            <w:noWrap/>
            <w:vAlign w:val="center"/>
          </w:tcPr>
          <w:p>
            <w:pPr>
              <w:widowControl/>
              <w:spacing w:line="300" w:lineRule="exact"/>
              <w:jc w:val="center"/>
              <w:rPr>
                <w:kern w:val="0"/>
                <w:sz w:val="24"/>
              </w:rPr>
            </w:pPr>
            <w:r>
              <w:rPr>
                <w:rFonts w:hint="eastAsia"/>
                <w:kern w:val="0"/>
                <w:sz w:val="24"/>
              </w:rPr>
              <w:t>药剂员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各卫生、医疗机构中从事药剂工作的人员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50</w:t>
            </w:r>
          </w:p>
        </w:tc>
        <w:tc>
          <w:tcPr>
            <w:tcW w:w="3164" w:type="dxa"/>
            <w:noWrap/>
            <w:vAlign w:val="center"/>
          </w:tcPr>
          <w:p>
            <w:pPr>
              <w:widowControl/>
              <w:spacing w:line="300" w:lineRule="exact"/>
              <w:jc w:val="center"/>
              <w:rPr>
                <w:kern w:val="0"/>
                <w:sz w:val="24"/>
              </w:rPr>
            </w:pPr>
            <w:r>
              <w:rPr>
                <w:rFonts w:hint="eastAsia"/>
                <w:kern w:val="0"/>
                <w:sz w:val="24"/>
              </w:rPr>
              <w:t>挂号员</w:t>
            </w:r>
          </w:p>
        </w:tc>
        <w:tc>
          <w:tcPr>
            <w:tcW w:w="3681" w:type="dxa"/>
            <w:noWrap/>
            <w:vAlign w:val="center"/>
          </w:tcPr>
          <w:p>
            <w:pPr>
              <w:widowControl/>
              <w:spacing w:line="300" w:lineRule="exact"/>
              <w:jc w:val="center"/>
              <w:rPr>
                <w:kern w:val="0"/>
                <w:sz w:val="24"/>
              </w:rPr>
            </w:pPr>
            <w:r>
              <w:rPr>
                <w:rFonts w:hint="eastAsia"/>
                <w:kern w:val="0"/>
                <w:sz w:val="24"/>
              </w:rPr>
              <w:t>初级工、中级工、高级工</w:t>
            </w:r>
          </w:p>
        </w:tc>
        <w:tc>
          <w:tcPr>
            <w:tcW w:w="5030" w:type="dxa"/>
            <w:noWrap/>
            <w:vAlign w:val="center"/>
          </w:tcPr>
          <w:p>
            <w:pPr>
              <w:widowControl/>
              <w:spacing w:line="300" w:lineRule="exact"/>
              <w:rPr>
                <w:kern w:val="0"/>
                <w:sz w:val="24"/>
              </w:rPr>
            </w:pPr>
            <w:r>
              <w:rPr>
                <w:rFonts w:hint="eastAsia"/>
                <w:kern w:val="0"/>
                <w:sz w:val="24"/>
              </w:rPr>
              <w:t>各卫生、医疗机构中从事分诊挂号收费工作的人员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51</w:t>
            </w:r>
          </w:p>
        </w:tc>
        <w:tc>
          <w:tcPr>
            <w:tcW w:w="3164" w:type="dxa"/>
            <w:noWrap/>
            <w:vAlign w:val="center"/>
          </w:tcPr>
          <w:p>
            <w:pPr>
              <w:widowControl/>
              <w:spacing w:line="300" w:lineRule="exact"/>
              <w:jc w:val="center"/>
              <w:rPr>
                <w:kern w:val="0"/>
                <w:sz w:val="24"/>
              </w:rPr>
            </w:pPr>
            <w:r>
              <w:rPr>
                <w:rFonts w:hint="eastAsia"/>
                <w:kern w:val="0"/>
                <w:sz w:val="24"/>
              </w:rPr>
              <w:t>护理员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各卫生、医疗机构中从事护理工作的人员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新闻出版行业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52</w:t>
            </w:r>
          </w:p>
        </w:tc>
        <w:tc>
          <w:tcPr>
            <w:tcW w:w="3164" w:type="dxa"/>
            <w:noWrap/>
            <w:vAlign w:val="center"/>
          </w:tcPr>
          <w:p>
            <w:pPr>
              <w:widowControl/>
              <w:spacing w:line="300" w:lineRule="exact"/>
              <w:jc w:val="center"/>
              <w:rPr>
                <w:kern w:val="0"/>
                <w:sz w:val="24"/>
              </w:rPr>
            </w:pPr>
            <w:r>
              <w:rPr>
                <w:rFonts w:hint="eastAsia"/>
                <w:kern w:val="0"/>
                <w:sz w:val="24"/>
              </w:rPr>
              <w:t>图书保管发行员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从事图书的收、发、保管、销售的人员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397" w:hRule="exact"/>
          <w:jc w:val="center"/>
        </w:trPr>
        <w:tc>
          <w:tcPr>
            <w:tcW w:w="996" w:type="dxa"/>
            <w:noWrap/>
            <w:vAlign w:val="center"/>
          </w:tcPr>
          <w:p>
            <w:pPr>
              <w:widowControl/>
              <w:spacing w:line="300" w:lineRule="exact"/>
              <w:jc w:val="center"/>
              <w:rPr>
                <w:kern w:val="0"/>
                <w:sz w:val="24"/>
              </w:rPr>
            </w:pPr>
            <w:r>
              <w:rPr>
                <w:kern w:val="0"/>
                <w:sz w:val="24"/>
              </w:rPr>
              <w:t>53</w:t>
            </w:r>
          </w:p>
        </w:tc>
        <w:tc>
          <w:tcPr>
            <w:tcW w:w="3164" w:type="dxa"/>
            <w:noWrap/>
            <w:vAlign w:val="center"/>
          </w:tcPr>
          <w:p>
            <w:pPr>
              <w:widowControl/>
              <w:spacing w:line="300" w:lineRule="exact"/>
              <w:jc w:val="center"/>
              <w:rPr>
                <w:kern w:val="0"/>
                <w:sz w:val="24"/>
              </w:rPr>
            </w:pPr>
            <w:r>
              <w:rPr>
                <w:rFonts w:hint="eastAsia"/>
                <w:kern w:val="0"/>
                <w:sz w:val="24"/>
              </w:rPr>
              <w:t>印刷工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从事印刷工作的人员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397" w:hRule="exact"/>
          <w:jc w:val="center"/>
        </w:trPr>
        <w:tc>
          <w:tcPr>
            <w:tcW w:w="996" w:type="dxa"/>
            <w:noWrap/>
            <w:vAlign w:val="center"/>
          </w:tcPr>
          <w:p>
            <w:pPr>
              <w:widowControl/>
              <w:spacing w:line="300" w:lineRule="exact"/>
              <w:jc w:val="center"/>
              <w:rPr>
                <w:kern w:val="0"/>
                <w:sz w:val="24"/>
              </w:rPr>
            </w:pPr>
            <w:r>
              <w:rPr>
                <w:kern w:val="0"/>
                <w:sz w:val="24"/>
              </w:rPr>
              <w:t>54</w:t>
            </w:r>
          </w:p>
        </w:tc>
        <w:tc>
          <w:tcPr>
            <w:tcW w:w="3164" w:type="dxa"/>
            <w:noWrap/>
            <w:vAlign w:val="center"/>
          </w:tcPr>
          <w:p>
            <w:pPr>
              <w:widowControl/>
              <w:spacing w:line="300" w:lineRule="exact"/>
              <w:jc w:val="center"/>
              <w:rPr>
                <w:kern w:val="0"/>
                <w:sz w:val="24"/>
              </w:rPr>
            </w:pPr>
            <w:r>
              <w:rPr>
                <w:rFonts w:hint="eastAsia"/>
                <w:kern w:val="0"/>
                <w:sz w:val="24"/>
              </w:rPr>
              <w:t>校对工</w:t>
            </w:r>
          </w:p>
        </w:tc>
        <w:tc>
          <w:tcPr>
            <w:tcW w:w="3681" w:type="dxa"/>
            <w:noWrap/>
            <w:vAlign w:val="center"/>
          </w:tcPr>
          <w:p>
            <w:pPr>
              <w:widowControl/>
              <w:spacing w:line="300" w:lineRule="exact"/>
              <w:jc w:val="center"/>
              <w:rPr>
                <w:kern w:val="0"/>
                <w:sz w:val="24"/>
              </w:rPr>
            </w:pPr>
            <w:r>
              <w:rPr>
                <w:rFonts w:hint="eastAsia"/>
                <w:kern w:val="0"/>
                <w:sz w:val="24"/>
              </w:rPr>
              <w:t>初级工、中级工、高级工</w:t>
            </w:r>
          </w:p>
        </w:tc>
        <w:tc>
          <w:tcPr>
            <w:tcW w:w="5030" w:type="dxa"/>
            <w:noWrap/>
            <w:vAlign w:val="center"/>
          </w:tcPr>
          <w:p>
            <w:pPr>
              <w:widowControl/>
              <w:spacing w:line="300" w:lineRule="exact"/>
              <w:rPr>
                <w:kern w:val="0"/>
                <w:sz w:val="24"/>
              </w:rPr>
            </w:pPr>
            <w:r>
              <w:rPr>
                <w:rFonts w:hint="eastAsia"/>
                <w:kern w:val="0"/>
                <w:sz w:val="24"/>
              </w:rPr>
              <w:t>从事校对工作的人员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397"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广播电视行业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55</w:t>
            </w:r>
          </w:p>
        </w:tc>
        <w:tc>
          <w:tcPr>
            <w:tcW w:w="3164" w:type="dxa"/>
            <w:noWrap/>
            <w:vAlign w:val="center"/>
          </w:tcPr>
          <w:p>
            <w:pPr>
              <w:widowControl/>
              <w:spacing w:line="300" w:lineRule="exact"/>
              <w:jc w:val="center"/>
              <w:rPr>
                <w:kern w:val="0"/>
                <w:sz w:val="24"/>
              </w:rPr>
            </w:pPr>
            <w:r>
              <w:rPr>
                <w:rFonts w:hint="eastAsia"/>
                <w:kern w:val="0"/>
                <w:sz w:val="24"/>
              </w:rPr>
              <w:t>天线工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发射台负责天线设施维护管理的人员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56</w:t>
            </w:r>
          </w:p>
        </w:tc>
        <w:tc>
          <w:tcPr>
            <w:tcW w:w="3164" w:type="dxa"/>
            <w:noWrap/>
            <w:vAlign w:val="center"/>
          </w:tcPr>
          <w:p>
            <w:pPr>
              <w:widowControl/>
              <w:spacing w:line="300" w:lineRule="exact"/>
              <w:jc w:val="center"/>
              <w:rPr>
                <w:kern w:val="0"/>
                <w:sz w:val="24"/>
              </w:rPr>
            </w:pPr>
            <w:r>
              <w:rPr>
                <w:rFonts w:hint="eastAsia"/>
                <w:kern w:val="0"/>
                <w:sz w:val="24"/>
              </w:rPr>
              <w:t>摄影（像）机械员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各种摄影或各种摄像及各种形式电影摄影或电视摄像设备的维护、管理的人员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教育行业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57</w:t>
            </w:r>
          </w:p>
        </w:tc>
        <w:tc>
          <w:tcPr>
            <w:tcW w:w="3164" w:type="dxa"/>
            <w:noWrap/>
            <w:vAlign w:val="center"/>
          </w:tcPr>
          <w:p>
            <w:pPr>
              <w:widowControl/>
              <w:spacing w:line="300" w:lineRule="exact"/>
              <w:jc w:val="center"/>
              <w:rPr>
                <w:kern w:val="0"/>
                <w:sz w:val="24"/>
              </w:rPr>
            </w:pPr>
            <w:r>
              <w:rPr>
                <w:rFonts w:hint="eastAsia"/>
                <w:kern w:val="0"/>
                <w:sz w:val="24"/>
              </w:rPr>
              <w:t>保育员</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在托儿所、幼儿园工作的人员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58</w:t>
            </w:r>
          </w:p>
        </w:tc>
        <w:tc>
          <w:tcPr>
            <w:tcW w:w="3164" w:type="dxa"/>
            <w:noWrap/>
            <w:vAlign w:val="center"/>
          </w:tcPr>
          <w:p>
            <w:pPr>
              <w:widowControl/>
              <w:spacing w:line="300" w:lineRule="exact"/>
              <w:jc w:val="center"/>
              <w:rPr>
                <w:kern w:val="0"/>
                <w:sz w:val="24"/>
              </w:rPr>
            </w:pPr>
            <w:r>
              <w:rPr>
                <w:rFonts w:hint="eastAsia"/>
                <w:kern w:val="0"/>
                <w:sz w:val="24"/>
              </w:rPr>
              <w:t>实验工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在教学、科研单位从事实验室日常管理工作的人员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体育行业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noWrap/>
            <w:vAlign w:val="center"/>
          </w:tcPr>
          <w:p>
            <w:pPr>
              <w:widowControl/>
              <w:spacing w:line="300" w:lineRule="exact"/>
              <w:jc w:val="center"/>
              <w:rPr>
                <w:kern w:val="0"/>
                <w:sz w:val="24"/>
              </w:rPr>
            </w:pPr>
            <w:r>
              <w:rPr>
                <w:kern w:val="0"/>
                <w:sz w:val="24"/>
              </w:rPr>
              <w:t>59</w:t>
            </w:r>
          </w:p>
        </w:tc>
        <w:tc>
          <w:tcPr>
            <w:tcW w:w="3164" w:type="dxa"/>
            <w:noWrap/>
            <w:vAlign w:val="center"/>
          </w:tcPr>
          <w:p>
            <w:pPr>
              <w:widowControl/>
              <w:spacing w:line="300" w:lineRule="exact"/>
              <w:jc w:val="center"/>
              <w:rPr>
                <w:kern w:val="0"/>
                <w:sz w:val="24"/>
              </w:rPr>
            </w:pPr>
            <w:r>
              <w:rPr>
                <w:rFonts w:hint="eastAsia"/>
                <w:kern w:val="0"/>
                <w:sz w:val="24"/>
              </w:rPr>
              <w:t>场地工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初级工、中级工、高级工、技师、高级技师</w:t>
            </w:r>
          </w:p>
        </w:tc>
        <w:tc>
          <w:tcPr>
            <w:tcW w:w="5030" w:type="dxa"/>
            <w:noWrap/>
            <w:vAlign w:val="center"/>
          </w:tcPr>
          <w:p>
            <w:pPr>
              <w:widowControl/>
              <w:spacing w:line="300" w:lineRule="exact"/>
              <w:rPr>
                <w:kern w:val="0"/>
                <w:sz w:val="24"/>
              </w:rPr>
            </w:pPr>
            <w:r>
              <w:rPr>
                <w:rFonts w:hint="eastAsia"/>
                <w:kern w:val="0"/>
                <w:sz w:val="24"/>
              </w:rPr>
              <w:t>在各专业体育场（馆）工作的人员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民政行业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60</w:t>
            </w:r>
          </w:p>
        </w:tc>
        <w:tc>
          <w:tcPr>
            <w:tcW w:w="3164" w:type="dxa"/>
            <w:noWrap/>
            <w:vAlign w:val="center"/>
          </w:tcPr>
          <w:p>
            <w:pPr>
              <w:widowControl/>
              <w:spacing w:line="300" w:lineRule="exact"/>
              <w:jc w:val="center"/>
              <w:rPr>
                <w:kern w:val="0"/>
                <w:sz w:val="24"/>
              </w:rPr>
            </w:pPr>
            <w:r>
              <w:rPr>
                <w:rFonts w:hint="eastAsia"/>
                <w:kern w:val="0"/>
                <w:sz w:val="24"/>
              </w:rPr>
              <w:t>尸体整容工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从事殡葬行业尸体整容、整形的人员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996" w:type="dxa"/>
            <w:noWrap/>
            <w:vAlign w:val="center"/>
          </w:tcPr>
          <w:p>
            <w:pPr>
              <w:widowControl/>
              <w:spacing w:line="300" w:lineRule="exact"/>
              <w:jc w:val="center"/>
              <w:rPr>
                <w:kern w:val="0"/>
                <w:sz w:val="24"/>
              </w:rPr>
            </w:pPr>
            <w:r>
              <w:rPr>
                <w:kern w:val="0"/>
                <w:sz w:val="24"/>
              </w:rPr>
              <w:t>61</w:t>
            </w:r>
          </w:p>
        </w:tc>
        <w:tc>
          <w:tcPr>
            <w:tcW w:w="3164" w:type="dxa"/>
            <w:noWrap/>
            <w:vAlign w:val="center"/>
          </w:tcPr>
          <w:p>
            <w:pPr>
              <w:widowControl/>
              <w:spacing w:line="300" w:lineRule="exact"/>
              <w:jc w:val="center"/>
              <w:rPr>
                <w:kern w:val="0"/>
                <w:sz w:val="24"/>
              </w:rPr>
            </w:pPr>
            <w:r>
              <w:rPr>
                <w:rFonts w:hint="eastAsia"/>
                <w:kern w:val="0"/>
                <w:sz w:val="24"/>
              </w:rPr>
              <w:t>尸体火化工</w:t>
            </w:r>
          </w:p>
        </w:tc>
        <w:tc>
          <w:tcPr>
            <w:tcW w:w="3681" w:type="dxa"/>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noWrap/>
            <w:vAlign w:val="center"/>
          </w:tcPr>
          <w:p>
            <w:pPr>
              <w:widowControl/>
              <w:spacing w:line="300" w:lineRule="exact"/>
              <w:rPr>
                <w:kern w:val="0"/>
                <w:sz w:val="24"/>
              </w:rPr>
            </w:pPr>
            <w:r>
              <w:rPr>
                <w:rFonts w:hint="eastAsia"/>
                <w:kern w:val="0"/>
                <w:sz w:val="24"/>
              </w:rPr>
              <w:t>从事殡葬行业尸体火化的人员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454" w:hRule="exact"/>
          <w:jc w:val="center"/>
        </w:trPr>
        <w:tc>
          <w:tcPr>
            <w:tcW w:w="12871" w:type="dxa"/>
            <w:gridSpan w:val="4"/>
            <w:noWrap/>
            <w:vAlign w:val="center"/>
          </w:tcPr>
          <w:p>
            <w:pPr>
              <w:widowControl/>
              <w:spacing w:line="300" w:lineRule="exact"/>
              <w:rPr>
                <w:kern w:val="0"/>
                <w:sz w:val="24"/>
              </w:rPr>
            </w:pPr>
            <w:r>
              <w:rPr>
                <w:rFonts w:hint="eastAsia" w:ascii="黑体" w:eastAsia="黑体"/>
                <w:bCs/>
                <w:kern w:val="0"/>
                <w:sz w:val="24"/>
              </w:rPr>
              <w:t>其他</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1" w:type="dxa"/>
            <w:bottom w:w="0" w:type="dxa"/>
            <w:right w:w="11" w:type="dxa"/>
          </w:tblCellMar>
        </w:tblPrEx>
        <w:trPr>
          <w:trHeight w:val="585" w:hRule="atLeast"/>
          <w:jc w:val="center"/>
        </w:trPr>
        <w:tc>
          <w:tcPr>
            <w:tcW w:w="996" w:type="dxa"/>
            <w:tcBorders>
              <w:bottom w:val="single" w:color="auto" w:sz="8" w:space="0"/>
            </w:tcBorders>
            <w:noWrap/>
            <w:vAlign w:val="center"/>
          </w:tcPr>
          <w:p>
            <w:pPr>
              <w:widowControl/>
              <w:spacing w:line="300" w:lineRule="exact"/>
              <w:jc w:val="center"/>
              <w:rPr>
                <w:kern w:val="0"/>
                <w:sz w:val="24"/>
              </w:rPr>
            </w:pPr>
            <w:r>
              <w:rPr>
                <w:kern w:val="0"/>
                <w:sz w:val="24"/>
              </w:rPr>
              <w:t>62</w:t>
            </w:r>
          </w:p>
        </w:tc>
        <w:tc>
          <w:tcPr>
            <w:tcW w:w="3164" w:type="dxa"/>
            <w:tcBorders>
              <w:bottom w:val="single" w:color="auto" w:sz="8" w:space="0"/>
            </w:tcBorders>
            <w:noWrap/>
            <w:vAlign w:val="center"/>
          </w:tcPr>
          <w:p>
            <w:pPr>
              <w:widowControl/>
              <w:spacing w:line="300" w:lineRule="exact"/>
              <w:jc w:val="center"/>
              <w:rPr>
                <w:kern w:val="0"/>
                <w:sz w:val="24"/>
              </w:rPr>
            </w:pPr>
            <w:r>
              <w:rPr>
                <w:rFonts w:hint="eastAsia"/>
                <w:kern w:val="0"/>
                <w:sz w:val="24"/>
              </w:rPr>
              <w:t>行政后勤管理员</w:t>
            </w:r>
          </w:p>
        </w:tc>
        <w:tc>
          <w:tcPr>
            <w:tcW w:w="3681" w:type="dxa"/>
            <w:tcBorders>
              <w:bottom w:val="single" w:color="auto" w:sz="8" w:space="0"/>
            </w:tcBorders>
            <w:noWrap/>
            <w:vAlign w:val="center"/>
          </w:tcPr>
          <w:p>
            <w:pPr>
              <w:widowControl/>
              <w:spacing w:line="300" w:lineRule="exact"/>
              <w:jc w:val="center"/>
              <w:rPr>
                <w:kern w:val="0"/>
                <w:sz w:val="24"/>
              </w:rPr>
            </w:pPr>
            <w:r>
              <w:rPr>
                <w:rFonts w:hint="eastAsia"/>
                <w:kern w:val="0"/>
                <w:sz w:val="24"/>
              </w:rPr>
              <w:t>初级工、中级工、高级工、技师</w:t>
            </w:r>
          </w:p>
        </w:tc>
        <w:tc>
          <w:tcPr>
            <w:tcW w:w="5030" w:type="dxa"/>
            <w:tcBorders>
              <w:bottom w:val="single" w:color="auto" w:sz="8" w:space="0"/>
            </w:tcBorders>
            <w:vAlign w:val="center"/>
          </w:tcPr>
          <w:p>
            <w:pPr>
              <w:widowControl/>
              <w:spacing w:line="300" w:lineRule="exact"/>
              <w:rPr>
                <w:kern w:val="0"/>
                <w:sz w:val="24"/>
              </w:rPr>
            </w:pPr>
            <w:r>
              <w:rPr>
                <w:rFonts w:hint="eastAsia"/>
                <w:kern w:val="0"/>
                <w:sz w:val="24"/>
              </w:rPr>
              <w:t>从事物质设备管理、基本建设管理、生活服务管理的人员（门卫、收发、勤杂、收费、零售等不列入范围）</w:t>
            </w:r>
          </w:p>
        </w:tc>
      </w:tr>
    </w:tbl>
    <w:p>
      <w:pPr>
        <w:rPr>
          <w:szCs w:val="30"/>
        </w:rPr>
        <w:sectPr>
          <w:headerReference r:id="rId3" w:type="default"/>
          <w:footerReference r:id="rId4" w:type="default"/>
          <w:pgSz w:w="16838" w:h="11906" w:orient="landscape"/>
          <w:pgMar w:top="1701" w:right="1985" w:bottom="1701" w:left="1985" w:header="851" w:footer="1418" w:gutter="0"/>
          <w:cols w:space="425" w:num="1"/>
          <w:docGrid w:type="linesAndChars" w:linePitch="584" w:charSpace="760"/>
        </w:sectPr>
      </w:pPr>
    </w:p>
    <w:p>
      <w:pPr>
        <w:rPr>
          <w:rFonts w:eastAsia="黑体"/>
          <w:szCs w:val="30"/>
        </w:rPr>
      </w:pPr>
      <w:r>
        <w:rPr>
          <w:rFonts w:eastAsia="黑体"/>
          <w:szCs w:val="30"/>
        </w:rPr>
        <w:t>附件</w:t>
      </w:r>
      <w:r>
        <w:rPr>
          <w:rFonts w:hint="eastAsia" w:eastAsia="黑体"/>
          <w:szCs w:val="30"/>
        </w:rPr>
        <w:t>2</w:t>
      </w:r>
    </w:p>
    <w:p>
      <w:pPr>
        <w:spacing w:line="600" w:lineRule="exact"/>
        <w:jc w:val="center"/>
        <w:rPr>
          <w:rFonts w:ascii="方正小标宋简体" w:eastAsia="方正小标宋简体"/>
          <w:sz w:val="40"/>
          <w:szCs w:val="40"/>
        </w:rPr>
      </w:pPr>
      <w:r>
        <w:rPr>
          <w:rFonts w:hint="eastAsia" w:ascii="方正小标宋简体" w:eastAsia="方正小标宋简体"/>
          <w:sz w:val="40"/>
          <w:szCs w:val="40"/>
        </w:rPr>
        <w:t>湖北省机关事业单位工勤人员技术等级考核行业工种一览表</w:t>
      </w:r>
    </w:p>
    <w:p>
      <w:pPr>
        <w:spacing w:line="600" w:lineRule="exact"/>
        <w:jc w:val="center"/>
        <w:rPr>
          <w:rFonts w:ascii="方正小标宋_GBK" w:eastAsia="方正小标宋_GBK"/>
          <w:sz w:val="40"/>
          <w:szCs w:val="40"/>
        </w:rPr>
      </w:pPr>
    </w:p>
    <w:tbl>
      <w:tblPr>
        <w:tblStyle w:val="10"/>
        <w:tblW w:w="12895" w:type="dxa"/>
        <w:tblInd w:w="113" w:type="dxa"/>
        <w:tblLayout w:type="fixed"/>
        <w:tblCellMar>
          <w:top w:w="0" w:type="dxa"/>
          <w:left w:w="108" w:type="dxa"/>
          <w:bottom w:w="0" w:type="dxa"/>
          <w:right w:w="108" w:type="dxa"/>
        </w:tblCellMar>
      </w:tblPr>
      <w:tblGrid>
        <w:gridCol w:w="760"/>
        <w:gridCol w:w="1960"/>
        <w:gridCol w:w="5213"/>
        <w:gridCol w:w="4962"/>
      </w:tblGrid>
      <w:tr>
        <w:tblPrEx>
          <w:tblLayout w:type="fixed"/>
          <w:tblCellMar>
            <w:top w:w="0" w:type="dxa"/>
            <w:left w:w="108" w:type="dxa"/>
            <w:bottom w:w="0" w:type="dxa"/>
            <w:right w:w="108" w:type="dxa"/>
          </w:tblCellMar>
        </w:tblPrEx>
        <w:trPr>
          <w:trHeight w:val="615"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工种</w:t>
            </w:r>
          </w:p>
          <w:p>
            <w:pPr>
              <w:widowControl/>
              <w:jc w:val="center"/>
              <w:rPr>
                <w:rFonts w:ascii="黑体" w:hAnsi="黑体" w:eastAsia="黑体" w:cs="宋体"/>
                <w:kern w:val="0"/>
                <w:sz w:val="24"/>
                <w:szCs w:val="18"/>
              </w:rPr>
            </w:pPr>
            <w:r>
              <w:rPr>
                <w:rFonts w:hint="eastAsia" w:ascii="黑体" w:eastAsia="黑体"/>
                <w:bCs/>
                <w:kern w:val="0"/>
                <w:sz w:val="24"/>
              </w:rPr>
              <w:t>代码</w:t>
            </w:r>
          </w:p>
        </w:tc>
        <w:tc>
          <w:tcPr>
            <w:tcW w:w="196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工</w:t>
            </w:r>
            <w:r>
              <w:rPr>
                <w:rFonts w:ascii="黑体" w:eastAsia="黑体"/>
                <w:bCs/>
                <w:kern w:val="0"/>
                <w:sz w:val="24"/>
              </w:rPr>
              <w:t xml:space="preserve">        </w:t>
            </w:r>
            <w:r>
              <w:rPr>
                <w:rFonts w:hint="eastAsia" w:ascii="黑体" w:eastAsia="黑体"/>
                <w:bCs/>
                <w:kern w:val="0"/>
                <w:sz w:val="24"/>
              </w:rPr>
              <w:t>种</w:t>
            </w:r>
          </w:p>
        </w:tc>
        <w:tc>
          <w:tcPr>
            <w:tcW w:w="5213"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岗</w:t>
            </w:r>
            <w:r>
              <w:rPr>
                <w:rFonts w:ascii="黑体" w:eastAsia="黑体"/>
                <w:bCs/>
                <w:kern w:val="0"/>
                <w:sz w:val="24"/>
              </w:rPr>
              <w:t xml:space="preserve">  </w:t>
            </w:r>
            <w:r>
              <w:rPr>
                <w:rFonts w:hint="eastAsia" w:ascii="黑体" w:eastAsia="黑体"/>
                <w:bCs/>
                <w:kern w:val="0"/>
                <w:sz w:val="24"/>
              </w:rPr>
              <w:t>位</w:t>
            </w:r>
            <w:r>
              <w:rPr>
                <w:rFonts w:ascii="黑体" w:eastAsia="黑体"/>
                <w:bCs/>
                <w:kern w:val="0"/>
                <w:sz w:val="24"/>
              </w:rPr>
              <w:t xml:space="preserve">  </w:t>
            </w:r>
            <w:r>
              <w:rPr>
                <w:rFonts w:hint="eastAsia" w:ascii="黑体" w:eastAsia="黑体"/>
                <w:bCs/>
                <w:kern w:val="0"/>
                <w:sz w:val="24"/>
              </w:rPr>
              <w:t>等</w:t>
            </w:r>
            <w:r>
              <w:rPr>
                <w:rFonts w:ascii="黑体" w:eastAsia="黑体"/>
                <w:bCs/>
                <w:kern w:val="0"/>
                <w:sz w:val="24"/>
              </w:rPr>
              <w:t xml:space="preserve">  </w:t>
            </w:r>
            <w:r>
              <w:rPr>
                <w:rFonts w:hint="eastAsia" w:ascii="黑体" w:eastAsia="黑体"/>
                <w:bCs/>
                <w:kern w:val="0"/>
                <w:sz w:val="24"/>
              </w:rPr>
              <w:t>级</w:t>
            </w:r>
          </w:p>
        </w:tc>
        <w:tc>
          <w:tcPr>
            <w:tcW w:w="496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18"/>
              </w:rPr>
            </w:pPr>
            <w:r>
              <w:rPr>
                <w:rFonts w:hint="eastAsia" w:ascii="黑体" w:hAnsi="黑体" w:eastAsia="黑体" w:cs="宋体"/>
                <w:kern w:val="0"/>
                <w:sz w:val="24"/>
                <w:szCs w:val="18"/>
              </w:rPr>
              <w:t>备注</w:t>
            </w:r>
          </w:p>
        </w:tc>
      </w:tr>
      <w:tr>
        <w:tblPrEx>
          <w:tblLayout w:type="fixed"/>
          <w:tblCellMar>
            <w:top w:w="0" w:type="dxa"/>
            <w:left w:w="108" w:type="dxa"/>
            <w:bottom w:w="0" w:type="dxa"/>
            <w:right w:w="108" w:type="dxa"/>
          </w:tblCellMar>
        </w:tblPrEx>
        <w:trPr>
          <w:trHeight w:val="429" w:hRule="atLeast"/>
        </w:trPr>
        <w:tc>
          <w:tcPr>
            <w:tcW w:w="12895"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kern w:val="0"/>
                <w:sz w:val="24"/>
                <w:szCs w:val="18"/>
              </w:rPr>
            </w:pPr>
            <w:r>
              <w:rPr>
                <w:rFonts w:hint="eastAsia" w:ascii="黑体" w:hAnsi="黑体" w:eastAsia="黑体" w:cs="宋体"/>
                <w:kern w:val="0"/>
                <w:sz w:val="24"/>
                <w:szCs w:val="18"/>
              </w:rPr>
              <w:t>国防科技工业行业</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1</w:t>
            </w:r>
          </w:p>
        </w:tc>
        <w:tc>
          <w:tcPr>
            <w:tcW w:w="196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无线电装接工</w:t>
            </w:r>
          </w:p>
        </w:tc>
        <w:tc>
          <w:tcPr>
            <w:tcW w:w="5213"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2</w:t>
            </w:r>
          </w:p>
        </w:tc>
        <w:tc>
          <w:tcPr>
            <w:tcW w:w="196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电池装配工</w:t>
            </w:r>
          </w:p>
        </w:tc>
        <w:tc>
          <w:tcPr>
            <w:tcW w:w="5213"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3</w:t>
            </w:r>
          </w:p>
        </w:tc>
        <w:tc>
          <w:tcPr>
            <w:tcW w:w="1960" w:type="dxa"/>
            <w:tcBorders>
              <w:top w:val="single" w:color="auto" w:sz="4" w:space="0"/>
              <w:left w:val="nil"/>
              <w:bottom w:val="single" w:color="auto" w:sz="4" w:space="0"/>
              <w:right w:val="nil"/>
            </w:tcBorders>
            <w:shd w:val="clear" w:color="auto" w:fill="auto"/>
            <w:noWrap/>
            <w:vAlign w:val="center"/>
          </w:tcPr>
          <w:p>
            <w:pPr>
              <w:widowControl/>
              <w:spacing w:line="300" w:lineRule="exact"/>
              <w:jc w:val="center"/>
              <w:rPr>
                <w:kern w:val="0"/>
                <w:sz w:val="24"/>
              </w:rPr>
            </w:pPr>
            <w:r>
              <w:rPr>
                <w:rFonts w:hint="eastAsia"/>
                <w:kern w:val="0"/>
                <w:sz w:val="24"/>
              </w:rPr>
              <w:t>无机试剂工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4</w:t>
            </w:r>
          </w:p>
        </w:tc>
        <w:tc>
          <w:tcPr>
            <w:tcW w:w="196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数控车工</w:t>
            </w:r>
          </w:p>
        </w:tc>
        <w:tc>
          <w:tcPr>
            <w:tcW w:w="5213"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5</w:t>
            </w:r>
          </w:p>
        </w:tc>
        <w:tc>
          <w:tcPr>
            <w:tcW w:w="196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光学装校工</w:t>
            </w:r>
          </w:p>
        </w:tc>
        <w:tc>
          <w:tcPr>
            <w:tcW w:w="5213"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6</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kern w:val="0"/>
                <w:sz w:val="24"/>
              </w:rPr>
            </w:pPr>
            <w:r>
              <w:rPr>
                <w:rFonts w:hint="eastAsia"/>
                <w:kern w:val="0"/>
                <w:sz w:val="24"/>
              </w:rPr>
              <w:t>光学抛光工</w:t>
            </w:r>
          </w:p>
        </w:tc>
        <w:tc>
          <w:tcPr>
            <w:tcW w:w="5213"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7</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kern w:val="0"/>
                <w:sz w:val="24"/>
              </w:rPr>
            </w:pPr>
            <w:r>
              <w:rPr>
                <w:rFonts w:hint="eastAsia"/>
                <w:kern w:val="0"/>
                <w:sz w:val="24"/>
              </w:rPr>
              <w:t>检验工</w:t>
            </w:r>
          </w:p>
        </w:tc>
        <w:tc>
          <w:tcPr>
            <w:tcW w:w="5213"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含光学、机加、电气零部件、量具维修、量具检查、机械产品、无线电成品等检验</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8</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检定工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含电子仪表、量具</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0</w:t>
            </w:r>
            <w:r>
              <w:rPr>
                <w:rFonts w:hint="eastAsia"/>
                <w:kern w:val="0"/>
                <w:sz w:val="24"/>
              </w:rPr>
              <w:t>9</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钣金工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10</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光学磨工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含磨工、粗磨</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11</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铣工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工种</w:t>
            </w:r>
          </w:p>
          <w:p>
            <w:pPr>
              <w:widowControl/>
              <w:jc w:val="center"/>
              <w:rPr>
                <w:rFonts w:ascii="黑体" w:hAnsi="黑体" w:eastAsia="黑体" w:cs="宋体"/>
                <w:kern w:val="0"/>
                <w:sz w:val="24"/>
                <w:szCs w:val="18"/>
              </w:rPr>
            </w:pPr>
            <w:r>
              <w:rPr>
                <w:rFonts w:hint="eastAsia" w:ascii="黑体" w:eastAsia="黑体"/>
                <w:bCs/>
                <w:kern w:val="0"/>
                <w:sz w:val="24"/>
              </w:rPr>
              <w:t>代码</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工</w:t>
            </w:r>
            <w:r>
              <w:rPr>
                <w:rFonts w:ascii="黑体" w:eastAsia="黑体"/>
                <w:bCs/>
                <w:kern w:val="0"/>
                <w:sz w:val="24"/>
              </w:rPr>
              <w:t xml:space="preserve">        </w:t>
            </w:r>
            <w:r>
              <w:rPr>
                <w:rFonts w:hint="eastAsia" w:ascii="黑体" w:eastAsia="黑体"/>
                <w:bCs/>
                <w:kern w:val="0"/>
                <w:sz w:val="24"/>
              </w:rPr>
              <w:t>种</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岗</w:t>
            </w:r>
            <w:r>
              <w:rPr>
                <w:rFonts w:ascii="黑体" w:eastAsia="黑体"/>
                <w:bCs/>
                <w:kern w:val="0"/>
                <w:sz w:val="24"/>
              </w:rPr>
              <w:t xml:space="preserve">  </w:t>
            </w:r>
            <w:r>
              <w:rPr>
                <w:rFonts w:hint="eastAsia" w:ascii="黑体" w:eastAsia="黑体"/>
                <w:bCs/>
                <w:kern w:val="0"/>
                <w:sz w:val="24"/>
              </w:rPr>
              <w:t>位</w:t>
            </w:r>
            <w:r>
              <w:rPr>
                <w:rFonts w:ascii="黑体" w:eastAsia="黑体"/>
                <w:bCs/>
                <w:kern w:val="0"/>
                <w:sz w:val="24"/>
              </w:rPr>
              <w:t xml:space="preserve">  </w:t>
            </w:r>
            <w:r>
              <w:rPr>
                <w:rFonts w:hint="eastAsia" w:ascii="黑体" w:eastAsia="黑体"/>
                <w:bCs/>
                <w:kern w:val="0"/>
                <w:sz w:val="24"/>
              </w:rPr>
              <w:t>等</w:t>
            </w:r>
            <w:r>
              <w:rPr>
                <w:rFonts w:ascii="黑体" w:eastAsia="黑体"/>
                <w:bCs/>
                <w:kern w:val="0"/>
                <w:sz w:val="24"/>
              </w:rPr>
              <w:t xml:space="preserve">  </w:t>
            </w:r>
            <w:r>
              <w:rPr>
                <w:rFonts w:hint="eastAsia" w:ascii="黑体" w:eastAsia="黑体"/>
                <w:bCs/>
                <w:kern w:val="0"/>
                <w:sz w:val="24"/>
              </w:rPr>
              <w:t>级</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18"/>
              </w:rPr>
            </w:pPr>
            <w:r>
              <w:rPr>
                <w:rFonts w:hint="eastAsia" w:ascii="黑体" w:hAnsi="黑体" w:eastAsia="黑体" w:cs="宋体"/>
                <w:kern w:val="0"/>
                <w:sz w:val="24"/>
                <w:szCs w:val="18"/>
              </w:rPr>
              <w:t>备注</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12</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机修钳工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13</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装配钳工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14</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真空镀膜工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15</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制冷设备维修工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16</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试验工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初级工、中级工、高级工、技师、高级技师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含例行试验</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17</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光学擦玻璃工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18</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镗工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19</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维修电工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20</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装配电工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21</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下料工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420" w:hRule="atLeast"/>
        </w:trPr>
        <w:tc>
          <w:tcPr>
            <w:tcW w:w="12895"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黑体" w:hAnsi="黑体" w:eastAsia="黑体"/>
                <w:color w:val="000000"/>
                <w:sz w:val="24"/>
              </w:rPr>
            </w:pPr>
            <w:r>
              <w:rPr>
                <w:rFonts w:hint="eastAsia" w:ascii="黑体" w:hAnsi="黑体" w:eastAsia="黑体"/>
                <w:color w:val="000000"/>
                <w:sz w:val="24"/>
              </w:rPr>
              <w:t>长江交通运输行业</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22</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船舶水手</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color w:val="000000"/>
                <w:kern w:val="0"/>
                <w:sz w:val="18"/>
                <w:szCs w:val="18"/>
              </w:rPr>
            </w:pP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2</w:t>
            </w:r>
            <w:r>
              <w:rPr>
                <w:kern w:val="0"/>
                <w:sz w:val="24"/>
              </w:rPr>
              <w:t>3</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船舶机工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heme="minorEastAsia" w:hAnsiTheme="minorEastAsia" w:eastAsiaTheme="minorEastAsia"/>
                <w:color w:val="000000"/>
                <w:sz w:val="18"/>
                <w:szCs w:val="18"/>
              </w:rPr>
            </w:pP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2</w:t>
            </w:r>
            <w:r>
              <w:rPr>
                <w:kern w:val="0"/>
                <w:sz w:val="24"/>
              </w:rPr>
              <w:t>4</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船舶电工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heme="minorEastAsia" w:hAnsiTheme="minorEastAsia" w:eastAsiaTheme="minorEastAsia"/>
                <w:color w:val="000000"/>
                <w:sz w:val="18"/>
                <w:szCs w:val="18"/>
              </w:rPr>
            </w:pP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2</w:t>
            </w:r>
            <w:r>
              <w:rPr>
                <w:kern w:val="0"/>
                <w:sz w:val="24"/>
              </w:rPr>
              <w:t>5</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内河航标工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heme="minorEastAsia" w:hAnsiTheme="minorEastAsia" w:eastAsiaTheme="minorEastAsia"/>
                <w:color w:val="000000"/>
                <w:sz w:val="18"/>
                <w:szCs w:val="18"/>
              </w:rPr>
            </w:pP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工种</w:t>
            </w:r>
          </w:p>
          <w:p>
            <w:pPr>
              <w:widowControl/>
              <w:jc w:val="center"/>
              <w:rPr>
                <w:rFonts w:ascii="黑体" w:hAnsi="黑体" w:eastAsia="黑体" w:cs="宋体"/>
                <w:kern w:val="0"/>
                <w:sz w:val="24"/>
                <w:szCs w:val="18"/>
              </w:rPr>
            </w:pPr>
            <w:r>
              <w:rPr>
                <w:rFonts w:hint="eastAsia" w:ascii="黑体" w:eastAsia="黑体"/>
                <w:bCs/>
                <w:kern w:val="0"/>
                <w:sz w:val="24"/>
              </w:rPr>
              <w:t>代码</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工</w:t>
            </w:r>
            <w:r>
              <w:rPr>
                <w:rFonts w:ascii="黑体" w:eastAsia="黑体"/>
                <w:bCs/>
                <w:kern w:val="0"/>
                <w:sz w:val="24"/>
              </w:rPr>
              <w:t xml:space="preserve">        </w:t>
            </w:r>
            <w:r>
              <w:rPr>
                <w:rFonts w:hint="eastAsia" w:ascii="黑体" w:eastAsia="黑体"/>
                <w:bCs/>
                <w:kern w:val="0"/>
                <w:sz w:val="24"/>
              </w:rPr>
              <w:t>种</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黑体" w:eastAsia="黑体"/>
                <w:bCs/>
                <w:kern w:val="0"/>
                <w:sz w:val="24"/>
              </w:rPr>
            </w:pPr>
            <w:r>
              <w:rPr>
                <w:rFonts w:hint="eastAsia" w:ascii="黑体" w:eastAsia="黑体"/>
                <w:bCs/>
                <w:kern w:val="0"/>
                <w:sz w:val="24"/>
              </w:rPr>
              <w:t>岗</w:t>
            </w:r>
            <w:r>
              <w:rPr>
                <w:rFonts w:ascii="黑体" w:eastAsia="黑体"/>
                <w:bCs/>
                <w:kern w:val="0"/>
                <w:sz w:val="24"/>
              </w:rPr>
              <w:t xml:space="preserve">  </w:t>
            </w:r>
            <w:r>
              <w:rPr>
                <w:rFonts w:hint="eastAsia" w:ascii="黑体" w:eastAsia="黑体"/>
                <w:bCs/>
                <w:kern w:val="0"/>
                <w:sz w:val="24"/>
              </w:rPr>
              <w:t>位</w:t>
            </w:r>
            <w:r>
              <w:rPr>
                <w:rFonts w:ascii="黑体" w:eastAsia="黑体"/>
                <w:bCs/>
                <w:kern w:val="0"/>
                <w:sz w:val="24"/>
              </w:rPr>
              <w:t xml:space="preserve">  </w:t>
            </w:r>
            <w:r>
              <w:rPr>
                <w:rFonts w:hint="eastAsia" w:ascii="黑体" w:eastAsia="黑体"/>
                <w:bCs/>
                <w:kern w:val="0"/>
                <w:sz w:val="24"/>
              </w:rPr>
              <w:t>等</w:t>
            </w:r>
            <w:r>
              <w:rPr>
                <w:rFonts w:ascii="黑体" w:eastAsia="黑体"/>
                <w:bCs/>
                <w:kern w:val="0"/>
                <w:sz w:val="24"/>
              </w:rPr>
              <w:t xml:space="preserve">  </w:t>
            </w:r>
            <w:r>
              <w:rPr>
                <w:rFonts w:hint="eastAsia" w:ascii="黑体" w:eastAsia="黑体"/>
                <w:bCs/>
                <w:kern w:val="0"/>
                <w:sz w:val="24"/>
              </w:rPr>
              <w:t>级</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kern w:val="0"/>
                <w:sz w:val="24"/>
                <w:szCs w:val="18"/>
              </w:rPr>
            </w:pPr>
            <w:r>
              <w:rPr>
                <w:rFonts w:hint="eastAsia" w:ascii="黑体" w:hAnsi="黑体" w:eastAsia="黑体" w:cs="宋体"/>
                <w:kern w:val="0"/>
                <w:sz w:val="24"/>
                <w:szCs w:val="18"/>
              </w:rPr>
              <w:t>备注</w:t>
            </w:r>
          </w:p>
        </w:tc>
      </w:tr>
      <w:tr>
        <w:tblPrEx>
          <w:tblLayout w:type="fixed"/>
          <w:tblCellMar>
            <w:top w:w="0" w:type="dxa"/>
            <w:left w:w="108" w:type="dxa"/>
            <w:bottom w:w="0" w:type="dxa"/>
            <w:right w:w="108" w:type="dxa"/>
          </w:tblCellMar>
        </w:tblPrEx>
        <w:trPr>
          <w:trHeight w:val="66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26</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航道测量工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Theme="minorEastAsia" w:hAnsiTheme="minorEastAsia" w:eastAsiaTheme="minorEastAsia"/>
                <w:color w:val="000000"/>
                <w:sz w:val="18"/>
                <w:szCs w:val="18"/>
              </w:rPr>
            </w:pPr>
          </w:p>
        </w:tc>
      </w:tr>
      <w:tr>
        <w:tblPrEx>
          <w:tblLayout w:type="fixed"/>
          <w:tblCellMar>
            <w:top w:w="0" w:type="dxa"/>
            <w:left w:w="108" w:type="dxa"/>
            <w:bottom w:w="0" w:type="dxa"/>
            <w:right w:w="108" w:type="dxa"/>
          </w:tblCellMar>
        </w:tblPrEx>
        <w:trPr>
          <w:trHeight w:val="388"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00" w:lineRule="exact"/>
              <w:jc w:val="center"/>
              <w:rPr>
                <w:kern w:val="0"/>
                <w:sz w:val="24"/>
              </w:rPr>
            </w:pPr>
            <w:r>
              <w:rPr>
                <w:rFonts w:hint="eastAsia"/>
                <w:kern w:val="0"/>
                <w:sz w:val="24"/>
              </w:rPr>
              <w:t>2</w:t>
            </w:r>
            <w:r>
              <w:rPr>
                <w:kern w:val="0"/>
                <w:sz w:val="24"/>
              </w:rPr>
              <w:t>7</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00" w:lineRule="exact"/>
              <w:rPr>
                <w:kern w:val="0"/>
                <w:sz w:val="24"/>
              </w:rPr>
            </w:pPr>
            <w:r>
              <w:rPr>
                <w:rFonts w:hint="eastAsia"/>
                <w:kern w:val="0"/>
                <w:sz w:val="24"/>
              </w:rPr>
              <w:t>航标灯器修理工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heme="minorEastAsia" w:hAnsiTheme="minorEastAsia" w:eastAsiaTheme="minorEastAsia"/>
                <w:color w:val="000000"/>
                <w:sz w:val="18"/>
                <w:szCs w:val="18"/>
              </w:rPr>
            </w:pPr>
          </w:p>
        </w:tc>
      </w:tr>
      <w:tr>
        <w:tblPrEx>
          <w:tblLayout w:type="fixed"/>
          <w:tblCellMar>
            <w:top w:w="0" w:type="dxa"/>
            <w:left w:w="108" w:type="dxa"/>
            <w:bottom w:w="0" w:type="dxa"/>
            <w:right w:w="108" w:type="dxa"/>
          </w:tblCellMar>
        </w:tblPrEx>
        <w:trPr>
          <w:trHeight w:val="627"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00" w:lineRule="exact"/>
              <w:jc w:val="center"/>
              <w:rPr>
                <w:kern w:val="0"/>
                <w:sz w:val="24"/>
              </w:rPr>
            </w:pPr>
            <w:r>
              <w:rPr>
                <w:rFonts w:hint="eastAsia"/>
                <w:kern w:val="0"/>
                <w:sz w:val="24"/>
              </w:rPr>
              <w:t>2</w:t>
            </w:r>
            <w:r>
              <w:rPr>
                <w:kern w:val="0"/>
                <w:sz w:val="24"/>
              </w:rPr>
              <w:t>8</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00" w:lineRule="exact"/>
              <w:jc w:val="center"/>
              <w:rPr>
                <w:kern w:val="0"/>
                <w:sz w:val="24"/>
              </w:rPr>
            </w:pPr>
            <w:r>
              <w:rPr>
                <w:rFonts w:hint="eastAsia"/>
                <w:kern w:val="0"/>
                <w:sz w:val="24"/>
              </w:rPr>
              <w:t>内河潜水员</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heme="minorEastAsia" w:hAnsiTheme="minorEastAsia" w:eastAsiaTheme="minorEastAsia"/>
                <w:color w:val="000000"/>
                <w:sz w:val="18"/>
                <w:szCs w:val="18"/>
              </w:rPr>
            </w:pPr>
          </w:p>
        </w:tc>
      </w:tr>
      <w:tr>
        <w:tblPrEx>
          <w:tblLayout w:type="fixed"/>
          <w:tblCellMar>
            <w:top w:w="0" w:type="dxa"/>
            <w:left w:w="108" w:type="dxa"/>
            <w:bottom w:w="0" w:type="dxa"/>
            <w:right w:w="108" w:type="dxa"/>
          </w:tblCellMar>
        </w:tblPrEx>
        <w:trPr>
          <w:trHeight w:val="420" w:hRule="atLeast"/>
        </w:trPr>
        <w:tc>
          <w:tcPr>
            <w:tcW w:w="12895"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heme="minorEastAsia" w:hAnsiTheme="minorEastAsia" w:eastAsiaTheme="minorEastAsia"/>
                <w:color w:val="000000"/>
                <w:sz w:val="18"/>
                <w:szCs w:val="18"/>
              </w:rPr>
            </w:pPr>
            <w:r>
              <w:rPr>
                <w:rFonts w:hint="eastAsia" w:ascii="黑体" w:hAnsi="黑体" w:eastAsia="黑体"/>
                <w:color w:val="000000"/>
                <w:sz w:val="24"/>
              </w:rPr>
              <w:t>民政康复辅具行业</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2</w:t>
            </w:r>
            <w:r>
              <w:rPr>
                <w:kern w:val="0"/>
                <w:sz w:val="24"/>
              </w:rPr>
              <w:t>9</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假肢装配工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kern w:val="0"/>
                <w:sz w:val="24"/>
              </w:rPr>
            </w:pPr>
            <w:r>
              <w:rPr>
                <w:rFonts w:hint="eastAsia"/>
                <w:kern w:val="0"/>
                <w:sz w:val="24"/>
              </w:rPr>
              <w:t>从事假肢装配制作的人员</w:t>
            </w:r>
          </w:p>
        </w:tc>
      </w:tr>
      <w:tr>
        <w:tblPrEx>
          <w:tblLayout w:type="fixed"/>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kern w:val="0"/>
                <w:sz w:val="24"/>
              </w:rPr>
              <w:t>30</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矫形器装配工</w:t>
            </w:r>
          </w:p>
        </w:tc>
        <w:tc>
          <w:tcPr>
            <w:tcW w:w="52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kern w:val="0"/>
                <w:sz w:val="24"/>
              </w:rPr>
            </w:pPr>
            <w:r>
              <w:rPr>
                <w:rFonts w:hint="eastAsia"/>
                <w:kern w:val="0"/>
                <w:sz w:val="24"/>
              </w:rPr>
              <w:t>初级工、中级工、高级工、技师</w:t>
            </w: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kern w:val="0"/>
                <w:sz w:val="24"/>
              </w:rPr>
            </w:pPr>
            <w:r>
              <w:rPr>
                <w:rFonts w:hint="eastAsia"/>
                <w:kern w:val="0"/>
                <w:sz w:val="24"/>
              </w:rPr>
              <w:t>从事矫形器装配制作的人员</w:t>
            </w:r>
          </w:p>
        </w:tc>
      </w:tr>
    </w:tbl>
    <w:p>
      <w:pPr>
        <w:rPr>
          <w:rFonts w:eastAsia="黑体"/>
          <w:szCs w:val="30"/>
        </w:rPr>
        <w:sectPr>
          <w:footerReference r:id="rId5" w:type="default"/>
          <w:pgSz w:w="16840" w:h="11907" w:orient="landscape"/>
          <w:pgMar w:top="1701" w:right="1985" w:bottom="1701" w:left="1985" w:header="851" w:footer="1588" w:gutter="0"/>
          <w:cols w:space="425" w:num="1"/>
          <w:docGrid w:type="linesAndChars" w:linePitch="584" w:charSpace="760"/>
        </w:sectPr>
      </w:pPr>
    </w:p>
    <w:p>
      <w:pPr>
        <w:rPr>
          <w:rFonts w:eastAsia="黑体"/>
          <w:szCs w:val="30"/>
        </w:rPr>
      </w:pPr>
      <w:r>
        <w:rPr>
          <w:rFonts w:hint="eastAsia" w:eastAsia="黑体"/>
          <w:szCs w:val="30"/>
        </w:rPr>
        <w:t>附件3</w:t>
      </w:r>
      <w:r>
        <w:rPr>
          <w:rFonts w:eastAsia="黑体"/>
          <w:szCs w:val="30"/>
        </w:rPr>
        <w:t xml:space="preserve">                                                                                                                                                                                                            </w:t>
      </w:r>
    </w:p>
    <w:p>
      <w:pPr>
        <w:spacing w:line="600" w:lineRule="exact"/>
        <w:jc w:val="center"/>
        <w:rPr>
          <w:rFonts w:ascii="方正小标宋简体" w:eastAsia="方正小标宋简体"/>
          <w:sz w:val="40"/>
          <w:szCs w:val="40"/>
        </w:rPr>
      </w:pPr>
      <w:r>
        <w:rPr>
          <w:rFonts w:hint="eastAsia" w:ascii="方正小标宋简体" w:eastAsia="方正小标宋简体"/>
          <w:sz w:val="40"/>
          <w:szCs w:val="40"/>
        </w:rPr>
        <w:t>湖北省机关事业单位工勤人员技术等级考核</w:t>
      </w:r>
    </w:p>
    <w:p>
      <w:pPr>
        <w:spacing w:line="600" w:lineRule="exact"/>
        <w:jc w:val="center"/>
        <w:rPr>
          <w:rFonts w:ascii="方正小标宋简体" w:eastAsia="方正小标宋简体"/>
          <w:sz w:val="40"/>
          <w:szCs w:val="40"/>
        </w:rPr>
      </w:pPr>
      <w:r>
        <w:rPr>
          <w:rFonts w:hint="eastAsia" w:ascii="方正小标宋简体" w:eastAsia="方正小标宋简体"/>
          <w:sz w:val="40"/>
          <w:szCs w:val="40"/>
        </w:rPr>
        <w:t>申报条件一览表</w:t>
      </w:r>
    </w:p>
    <w:p>
      <w:pPr>
        <w:spacing w:line="600" w:lineRule="exact"/>
        <w:jc w:val="center"/>
        <w:rPr>
          <w:rFonts w:ascii="方正小标宋简体" w:eastAsia="方正小标宋简体"/>
          <w:sz w:val="40"/>
          <w:szCs w:val="40"/>
        </w:rPr>
      </w:pPr>
      <w:r>
        <w:rPr>
          <w:rFonts w:hint="eastAsia"/>
          <w:szCs w:val="30"/>
        </w:rPr>
        <w:t>（2019年试行）</w:t>
      </w:r>
    </w:p>
    <w:p>
      <w:pPr>
        <w:spacing w:line="600" w:lineRule="exact"/>
        <w:rPr>
          <w:rFonts w:ascii="方正小标宋简体" w:eastAsia="方正小标宋简体"/>
          <w:sz w:val="40"/>
          <w:szCs w:val="40"/>
        </w:rPr>
      </w:pPr>
    </w:p>
    <w:tbl>
      <w:tblPr>
        <w:tblStyle w:val="10"/>
        <w:tblW w:w="8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84"/>
        <w:gridCol w:w="6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765" w:type="dxa"/>
            <w:shd w:val="clear" w:color="auto" w:fill="auto"/>
          </w:tcPr>
          <w:p>
            <w:pPr>
              <w:jc w:val="center"/>
              <w:rPr>
                <w:rFonts w:ascii="方正小标宋简体" w:hAnsi="Calibri" w:eastAsia="方正小标宋简体"/>
                <w:sz w:val="24"/>
              </w:rPr>
            </w:pPr>
            <w:r>
              <w:rPr>
                <w:rFonts w:hint="eastAsia" w:ascii="方正小标宋简体" w:hAnsi="Calibri" w:eastAsia="方正小标宋简体"/>
                <w:sz w:val="24"/>
              </w:rPr>
              <w:t>序号</w:t>
            </w:r>
          </w:p>
        </w:tc>
        <w:tc>
          <w:tcPr>
            <w:tcW w:w="1284" w:type="dxa"/>
            <w:shd w:val="clear" w:color="auto" w:fill="auto"/>
          </w:tcPr>
          <w:p>
            <w:pPr>
              <w:jc w:val="center"/>
              <w:rPr>
                <w:rFonts w:ascii="方正小标宋简体" w:hAnsi="Calibri" w:eastAsia="方正小标宋简体"/>
                <w:sz w:val="24"/>
              </w:rPr>
            </w:pPr>
            <w:r>
              <w:rPr>
                <w:rFonts w:hint="eastAsia" w:ascii="方正小标宋简体" w:hAnsi="Calibri" w:eastAsia="方正小标宋简体"/>
                <w:sz w:val="24"/>
              </w:rPr>
              <w:t>考核等级</w:t>
            </w:r>
          </w:p>
        </w:tc>
        <w:tc>
          <w:tcPr>
            <w:tcW w:w="6611" w:type="dxa"/>
            <w:shd w:val="clear" w:color="auto" w:fill="auto"/>
          </w:tcPr>
          <w:p>
            <w:pPr>
              <w:jc w:val="center"/>
              <w:rPr>
                <w:rFonts w:ascii="方正小标宋简体" w:hAnsi="Calibri" w:eastAsia="方正小标宋简体"/>
                <w:sz w:val="24"/>
              </w:rPr>
            </w:pPr>
            <w:r>
              <w:rPr>
                <w:rFonts w:hint="eastAsia" w:ascii="方正小标宋简体" w:hAnsi="Calibri" w:eastAsia="方正小标宋简体"/>
                <w:sz w:val="24"/>
              </w:rPr>
              <w:t>报  考  条  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6" w:hRule="atLeast"/>
        </w:trPr>
        <w:tc>
          <w:tcPr>
            <w:tcW w:w="765" w:type="dxa"/>
            <w:shd w:val="clear" w:color="auto" w:fill="auto"/>
            <w:vAlign w:val="center"/>
          </w:tcPr>
          <w:p>
            <w:pPr>
              <w:spacing w:line="340" w:lineRule="exact"/>
              <w:jc w:val="center"/>
              <w:rPr>
                <w:kern w:val="0"/>
                <w:sz w:val="24"/>
              </w:rPr>
            </w:pPr>
            <w:r>
              <w:rPr>
                <w:rFonts w:hint="eastAsia"/>
                <w:kern w:val="0"/>
                <w:sz w:val="24"/>
              </w:rPr>
              <w:t>1</w:t>
            </w:r>
          </w:p>
        </w:tc>
        <w:tc>
          <w:tcPr>
            <w:tcW w:w="1284" w:type="dxa"/>
            <w:shd w:val="clear" w:color="auto" w:fill="auto"/>
            <w:vAlign w:val="center"/>
          </w:tcPr>
          <w:p>
            <w:pPr>
              <w:spacing w:line="340" w:lineRule="exact"/>
              <w:jc w:val="center"/>
              <w:rPr>
                <w:kern w:val="0"/>
                <w:sz w:val="24"/>
              </w:rPr>
            </w:pPr>
            <w:r>
              <w:rPr>
                <w:rFonts w:hint="eastAsia"/>
                <w:kern w:val="0"/>
                <w:sz w:val="24"/>
              </w:rPr>
              <w:t>初级工</w:t>
            </w:r>
          </w:p>
        </w:tc>
        <w:tc>
          <w:tcPr>
            <w:tcW w:w="6611" w:type="dxa"/>
            <w:shd w:val="clear" w:color="auto" w:fill="auto"/>
          </w:tcPr>
          <w:p>
            <w:pPr>
              <w:spacing w:line="340" w:lineRule="exact"/>
              <w:ind w:firstLine="420"/>
              <w:rPr>
                <w:kern w:val="0"/>
                <w:sz w:val="24"/>
              </w:rPr>
            </w:pPr>
            <w:r>
              <w:rPr>
                <w:rFonts w:hint="eastAsia"/>
                <w:kern w:val="0"/>
                <w:sz w:val="24"/>
              </w:rPr>
              <w:t>报考初级工等级人员必须满足下列条件之一：</w:t>
            </w:r>
          </w:p>
          <w:p>
            <w:pPr>
              <w:spacing w:line="340" w:lineRule="exact"/>
              <w:ind w:firstLine="420"/>
              <w:rPr>
                <w:kern w:val="0"/>
                <w:sz w:val="24"/>
              </w:rPr>
            </w:pPr>
            <w:r>
              <w:rPr>
                <w:rFonts w:hint="eastAsia"/>
                <w:kern w:val="0"/>
                <w:sz w:val="24"/>
              </w:rPr>
              <w:t>1、高中（职业高中、中专）学校毕业，试用期满，并从事本工种工作五年，年度考核为“称职（合格）”及以上；</w:t>
            </w:r>
            <w:r>
              <w:rPr>
                <w:kern w:val="0"/>
                <w:sz w:val="24"/>
              </w:rPr>
              <w:br w:type="textWrapping"/>
            </w:r>
            <w:r>
              <w:rPr>
                <w:rFonts w:hint="eastAsia"/>
                <w:kern w:val="0"/>
                <w:sz w:val="24"/>
              </w:rPr>
              <w:t xml:space="preserve">    2、大学专科（高等职业专科）学校毕业，试用期满，并从事本工种工作满一年，年度考核为“称职（合格）”及以上；</w:t>
            </w:r>
          </w:p>
          <w:p>
            <w:pPr>
              <w:spacing w:line="340" w:lineRule="exact"/>
              <w:ind w:firstLine="420"/>
              <w:rPr>
                <w:kern w:val="0"/>
                <w:sz w:val="24"/>
              </w:rPr>
            </w:pPr>
            <w:r>
              <w:rPr>
                <w:rFonts w:hint="eastAsia"/>
                <w:kern w:val="0"/>
                <w:sz w:val="24"/>
              </w:rPr>
              <w:t>3、大学本科及以上学历毕业，试用期满。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7" w:hRule="atLeast"/>
        </w:trPr>
        <w:tc>
          <w:tcPr>
            <w:tcW w:w="765" w:type="dxa"/>
            <w:shd w:val="clear" w:color="auto" w:fill="auto"/>
            <w:vAlign w:val="center"/>
          </w:tcPr>
          <w:p>
            <w:pPr>
              <w:spacing w:line="340" w:lineRule="exact"/>
              <w:jc w:val="center"/>
              <w:rPr>
                <w:kern w:val="0"/>
                <w:sz w:val="24"/>
              </w:rPr>
            </w:pPr>
            <w:r>
              <w:rPr>
                <w:rFonts w:hint="eastAsia"/>
                <w:kern w:val="0"/>
                <w:sz w:val="24"/>
              </w:rPr>
              <w:t>2</w:t>
            </w:r>
          </w:p>
        </w:tc>
        <w:tc>
          <w:tcPr>
            <w:tcW w:w="1284" w:type="dxa"/>
            <w:shd w:val="clear" w:color="auto" w:fill="auto"/>
            <w:vAlign w:val="center"/>
          </w:tcPr>
          <w:p>
            <w:pPr>
              <w:spacing w:line="340" w:lineRule="exact"/>
              <w:jc w:val="center"/>
              <w:rPr>
                <w:kern w:val="0"/>
                <w:sz w:val="24"/>
              </w:rPr>
            </w:pPr>
            <w:r>
              <w:rPr>
                <w:rFonts w:hint="eastAsia"/>
                <w:kern w:val="0"/>
                <w:sz w:val="24"/>
              </w:rPr>
              <w:t>中级工</w:t>
            </w:r>
          </w:p>
        </w:tc>
        <w:tc>
          <w:tcPr>
            <w:tcW w:w="6611" w:type="dxa"/>
            <w:shd w:val="clear" w:color="auto" w:fill="auto"/>
          </w:tcPr>
          <w:p>
            <w:pPr>
              <w:spacing w:line="340" w:lineRule="exact"/>
              <w:ind w:firstLine="420"/>
              <w:rPr>
                <w:kern w:val="0"/>
                <w:sz w:val="24"/>
              </w:rPr>
            </w:pPr>
            <w:r>
              <w:rPr>
                <w:rFonts w:hint="eastAsia"/>
                <w:kern w:val="0"/>
                <w:sz w:val="24"/>
              </w:rPr>
              <w:t>报考中级工等级人员必须满足下列条件之一：</w:t>
            </w:r>
          </w:p>
          <w:p>
            <w:pPr>
              <w:spacing w:line="340" w:lineRule="exact"/>
              <w:ind w:firstLine="420"/>
              <w:rPr>
                <w:kern w:val="0"/>
                <w:sz w:val="24"/>
              </w:rPr>
            </w:pPr>
            <w:r>
              <w:rPr>
                <w:rFonts w:hint="eastAsia"/>
                <w:kern w:val="0"/>
                <w:sz w:val="24"/>
              </w:rPr>
              <w:t>1、高中（职业高中、中专）学校毕业，取得本工种初级工等级资格，在初级工岗位工作满五年，且年度考核为“称职（合格）”及以上；</w:t>
            </w:r>
          </w:p>
          <w:p>
            <w:pPr>
              <w:spacing w:line="340" w:lineRule="exact"/>
              <w:ind w:firstLine="420"/>
              <w:rPr>
                <w:kern w:val="0"/>
                <w:sz w:val="24"/>
              </w:rPr>
            </w:pPr>
            <w:r>
              <w:rPr>
                <w:rFonts w:hint="eastAsia"/>
                <w:kern w:val="0"/>
                <w:sz w:val="24"/>
              </w:rPr>
              <w:t>2、大学专科（高等职业专科）学校毕业，取得本工种初级工等级资格，在初级工岗位工作满四年，且年度考核为“称职（合格）”及以上；</w:t>
            </w:r>
          </w:p>
          <w:p>
            <w:pPr>
              <w:spacing w:line="340" w:lineRule="exact"/>
              <w:ind w:firstLine="420"/>
              <w:rPr>
                <w:kern w:val="0"/>
                <w:sz w:val="24"/>
              </w:rPr>
            </w:pPr>
            <w:r>
              <w:rPr>
                <w:rFonts w:hint="eastAsia"/>
                <w:kern w:val="0"/>
                <w:sz w:val="24"/>
              </w:rPr>
              <w:t>3、大学本科及以上学历毕业，取得本工种初级工等级资格，在初级工岗位工作满三年，且年度考核为“称职（合格）”及以上。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trPr>
        <w:tc>
          <w:tcPr>
            <w:tcW w:w="765" w:type="dxa"/>
            <w:shd w:val="clear" w:color="auto" w:fill="auto"/>
            <w:vAlign w:val="center"/>
          </w:tcPr>
          <w:p>
            <w:pPr>
              <w:spacing w:line="340" w:lineRule="exact"/>
              <w:jc w:val="center"/>
              <w:rPr>
                <w:kern w:val="0"/>
                <w:sz w:val="24"/>
              </w:rPr>
            </w:pPr>
            <w:r>
              <w:rPr>
                <w:rFonts w:hint="eastAsia"/>
                <w:kern w:val="0"/>
                <w:sz w:val="24"/>
              </w:rPr>
              <w:t>3</w:t>
            </w:r>
          </w:p>
        </w:tc>
        <w:tc>
          <w:tcPr>
            <w:tcW w:w="1284" w:type="dxa"/>
            <w:shd w:val="clear" w:color="auto" w:fill="auto"/>
            <w:vAlign w:val="center"/>
          </w:tcPr>
          <w:p>
            <w:pPr>
              <w:spacing w:line="340" w:lineRule="exact"/>
              <w:jc w:val="center"/>
              <w:rPr>
                <w:kern w:val="0"/>
                <w:sz w:val="24"/>
              </w:rPr>
            </w:pPr>
            <w:r>
              <w:rPr>
                <w:rFonts w:hint="eastAsia"/>
                <w:kern w:val="0"/>
                <w:sz w:val="24"/>
              </w:rPr>
              <w:t>高级工</w:t>
            </w:r>
          </w:p>
        </w:tc>
        <w:tc>
          <w:tcPr>
            <w:tcW w:w="6611" w:type="dxa"/>
            <w:shd w:val="clear" w:color="auto" w:fill="auto"/>
          </w:tcPr>
          <w:p>
            <w:pPr>
              <w:spacing w:line="340" w:lineRule="exact"/>
              <w:ind w:firstLine="480"/>
              <w:rPr>
                <w:kern w:val="0"/>
                <w:sz w:val="24"/>
              </w:rPr>
            </w:pPr>
            <w:r>
              <w:rPr>
                <w:rFonts w:hint="eastAsia"/>
                <w:kern w:val="0"/>
                <w:sz w:val="24"/>
              </w:rPr>
              <w:t>1、高中（职业高中、中专）学校毕业及以上学历，取得本工种中级工等级资格，并在中级工岗位工作满五年</w:t>
            </w:r>
            <w:r>
              <w:rPr>
                <w:rFonts w:hint="eastAsia"/>
                <w:b/>
                <w:kern w:val="0"/>
                <w:sz w:val="24"/>
              </w:rPr>
              <w:t>，</w:t>
            </w:r>
            <w:r>
              <w:rPr>
                <w:rFonts w:hint="eastAsia"/>
                <w:kern w:val="0"/>
                <w:sz w:val="24"/>
              </w:rPr>
              <w:t>且年度考核为“称职（合格）”及以上，可以报考高级工技术等级；</w:t>
            </w:r>
          </w:p>
          <w:p>
            <w:pPr>
              <w:spacing w:line="340" w:lineRule="exact"/>
              <w:ind w:firstLine="420"/>
              <w:rPr>
                <w:kern w:val="0"/>
                <w:sz w:val="24"/>
              </w:rPr>
            </w:pPr>
            <w:r>
              <w:rPr>
                <w:rFonts w:hint="eastAsia"/>
                <w:kern w:val="0"/>
                <w:sz w:val="24"/>
              </w:rPr>
              <w:t>2、大学专科（高等职业专科）学校毕业，取得本工种中级工等级资格，在中级工岗位工作满四年，且年度考核为“称职（合格）”及以上；</w:t>
            </w:r>
          </w:p>
          <w:p>
            <w:pPr>
              <w:spacing w:line="340" w:lineRule="exact"/>
              <w:ind w:firstLine="480"/>
              <w:rPr>
                <w:kern w:val="0"/>
                <w:sz w:val="24"/>
              </w:rPr>
            </w:pPr>
            <w:r>
              <w:rPr>
                <w:rFonts w:hint="eastAsia"/>
                <w:kern w:val="0"/>
                <w:sz w:val="24"/>
              </w:rPr>
              <w:t>3、大学本科及以上学历毕业，取得本工种中级工等级资格，在中级工岗位工作满三年，且年度考核为“称职（合格）”及以上。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trPr>
        <w:tc>
          <w:tcPr>
            <w:tcW w:w="765" w:type="dxa"/>
            <w:shd w:val="clear" w:color="auto" w:fill="auto"/>
            <w:vAlign w:val="center"/>
          </w:tcPr>
          <w:p>
            <w:pPr>
              <w:spacing w:line="340" w:lineRule="exact"/>
              <w:jc w:val="center"/>
              <w:rPr>
                <w:kern w:val="0"/>
                <w:sz w:val="24"/>
              </w:rPr>
            </w:pPr>
            <w:r>
              <w:rPr>
                <w:rFonts w:hint="eastAsia"/>
                <w:kern w:val="0"/>
                <w:sz w:val="24"/>
              </w:rPr>
              <w:t>4</w:t>
            </w:r>
          </w:p>
        </w:tc>
        <w:tc>
          <w:tcPr>
            <w:tcW w:w="1284" w:type="dxa"/>
            <w:shd w:val="clear" w:color="auto" w:fill="auto"/>
            <w:vAlign w:val="center"/>
          </w:tcPr>
          <w:p>
            <w:pPr>
              <w:spacing w:line="340" w:lineRule="exact"/>
              <w:jc w:val="center"/>
              <w:rPr>
                <w:kern w:val="0"/>
                <w:sz w:val="24"/>
              </w:rPr>
            </w:pPr>
            <w:r>
              <w:rPr>
                <w:rFonts w:hint="eastAsia"/>
                <w:kern w:val="0"/>
                <w:sz w:val="24"/>
              </w:rPr>
              <w:t>技师</w:t>
            </w:r>
          </w:p>
        </w:tc>
        <w:tc>
          <w:tcPr>
            <w:tcW w:w="6611" w:type="dxa"/>
            <w:shd w:val="clear" w:color="auto" w:fill="auto"/>
          </w:tcPr>
          <w:p>
            <w:pPr>
              <w:spacing w:line="340" w:lineRule="exact"/>
              <w:rPr>
                <w:kern w:val="0"/>
                <w:sz w:val="24"/>
              </w:rPr>
            </w:pPr>
            <w:r>
              <w:rPr>
                <w:rFonts w:hint="eastAsia"/>
                <w:kern w:val="0"/>
                <w:sz w:val="24"/>
              </w:rPr>
              <w:t xml:space="preserve">    高中（职业高中、中专）学校毕业及以上学历，取得本工种高级工技术等级，在高级工岗位工作满三年，且年度考核为“称职（合格）”及以上，可以报考本工种技师等级。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0" w:hRule="atLeast"/>
        </w:trPr>
        <w:tc>
          <w:tcPr>
            <w:tcW w:w="765" w:type="dxa"/>
            <w:shd w:val="clear" w:color="auto" w:fill="auto"/>
            <w:vAlign w:val="center"/>
          </w:tcPr>
          <w:p>
            <w:pPr>
              <w:spacing w:line="340" w:lineRule="exact"/>
              <w:jc w:val="center"/>
              <w:rPr>
                <w:kern w:val="0"/>
                <w:sz w:val="24"/>
              </w:rPr>
            </w:pPr>
            <w:r>
              <w:rPr>
                <w:rFonts w:hint="eastAsia"/>
                <w:kern w:val="0"/>
                <w:sz w:val="24"/>
              </w:rPr>
              <w:t>5</w:t>
            </w:r>
          </w:p>
        </w:tc>
        <w:tc>
          <w:tcPr>
            <w:tcW w:w="1284" w:type="dxa"/>
            <w:shd w:val="clear" w:color="auto" w:fill="auto"/>
            <w:vAlign w:val="center"/>
          </w:tcPr>
          <w:p>
            <w:pPr>
              <w:spacing w:line="340" w:lineRule="exact"/>
              <w:jc w:val="center"/>
              <w:rPr>
                <w:kern w:val="0"/>
                <w:sz w:val="24"/>
              </w:rPr>
            </w:pPr>
            <w:r>
              <w:rPr>
                <w:rFonts w:hint="eastAsia"/>
                <w:kern w:val="0"/>
                <w:sz w:val="24"/>
              </w:rPr>
              <w:t>高级技师</w:t>
            </w:r>
          </w:p>
        </w:tc>
        <w:tc>
          <w:tcPr>
            <w:tcW w:w="6611" w:type="dxa"/>
            <w:shd w:val="clear" w:color="auto" w:fill="auto"/>
            <w:vAlign w:val="center"/>
          </w:tcPr>
          <w:p>
            <w:pPr>
              <w:spacing w:line="340" w:lineRule="exact"/>
              <w:ind w:firstLine="420"/>
              <w:rPr>
                <w:kern w:val="0"/>
                <w:sz w:val="24"/>
              </w:rPr>
            </w:pPr>
            <w:r>
              <w:rPr>
                <w:rFonts w:hint="eastAsia"/>
                <w:kern w:val="0"/>
                <w:sz w:val="24"/>
              </w:rPr>
              <w:t>报考高级技师等级人员应同时满足下列条件：</w:t>
            </w:r>
          </w:p>
          <w:p>
            <w:pPr>
              <w:spacing w:line="340" w:lineRule="exact"/>
              <w:ind w:firstLine="420"/>
              <w:rPr>
                <w:kern w:val="0"/>
                <w:sz w:val="24"/>
              </w:rPr>
            </w:pPr>
            <w:r>
              <w:rPr>
                <w:rFonts w:hint="eastAsia"/>
                <w:kern w:val="0"/>
                <w:sz w:val="24"/>
              </w:rPr>
              <w:t>1、取得</w:t>
            </w:r>
            <w:bookmarkStart w:id="0" w:name="_Hlk3398241"/>
            <w:r>
              <w:rPr>
                <w:rFonts w:hint="eastAsia"/>
                <w:kern w:val="0"/>
                <w:sz w:val="24"/>
              </w:rPr>
              <w:t>本工种技师等级资格</w:t>
            </w:r>
            <w:bookmarkEnd w:id="0"/>
            <w:r>
              <w:rPr>
                <w:rFonts w:hint="eastAsia"/>
                <w:kern w:val="0"/>
                <w:sz w:val="24"/>
              </w:rPr>
              <w:t>，在本工种技师岗位从事本工种工作满五年，且工作期间各个年度考核为“称职（合格）”等次及以上；</w:t>
            </w:r>
          </w:p>
          <w:p>
            <w:pPr>
              <w:spacing w:line="340" w:lineRule="exact"/>
              <w:ind w:firstLine="420"/>
              <w:rPr>
                <w:kern w:val="0"/>
                <w:sz w:val="24"/>
              </w:rPr>
            </w:pPr>
            <w:r>
              <w:rPr>
                <w:rFonts w:hint="eastAsia"/>
                <w:kern w:val="0"/>
                <w:sz w:val="24"/>
              </w:rPr>
              <w:t>2、具有丰富的实践工作经验，能够解决本工种（专业）的关键性技术、工艺方面的难题、并取得显著效益；</w:t>
            </w:r>
          </w:p>
          <w:p>
            <w:pPr>
              <w:spacing w:line="340" w:lineRule="exact"/>
              <w:ind w:firstLine="420"/>
              <w:rPr>
                <w:kern w:val="0"/>
                <w:sz w:val="24"/>
              </w:rPr>
            </w:pPr>
            <w:r>
              <w:rPr>
                <w:rFonts w:hint="eastAsia"/>
                <w:kern w:val="0"/>
                <w:sz w:val="24"/>
              </w:rPr>
              <w:t>3、具体培训技师水平的理论知识和实际能力。</w:t>
            </w:r>
          </w:p>
        </w:tc>
      </w:tr>
    </w:tbl>
    <w:p>
      <w:pPr>
        <w:spacing w:line="600" w:lineRule="exact"/>
        <w:rPr>
          <w:rFonts w:ascii="方正小标宋简体" w:eastAsia="方正小标宋简体"/>
          <w:sz w:val="40"/>
          <w:szCs w:val="40"/>
        </w:rPr>
      </w:pPr>
      <w:r>
        <w:rPr>
          <w:rFonts w:ascii="方正小标宋简体" w:eastAsia="方正小标宋简体"/>
          <w:sz w:val="40"/>
          <w:szCs w:val="40"/>
        </w:rPr>
        <w:br w:type="textWrapping"/>
      </w: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spacing w:line="600" w:lineRule="exact"/>
        <w:rPr>
          <w:rFonts w:ascii="方正小标宋简体" w:eastAsia="方正小标宋简体"/>
          <w:sz w:val="40"/>
          <w:szCs w:val="40"/>
        </w:rPr>
      </w:pPr>
    </w:p>
    <w:p>
      <w:pPr>
        <w:widowControl/>
        <w:jc w:val="left"/>
        <w:rPr>
          <w:rFonts w:eastAsia="黑体"/>
          <w:szCs w:val="30"/>
        </w:rPr>
      </w:pPr>
      <w:r>
        <w:rPr>
          <w:rFonts w:hint="eastAsia" w:eastAsia="黑体"/>
          <w:szCs w:val="30"/>
        </w:rPr>
        <w:t>附件4</w:t>
      </w:r>
    </w:p>
    <w:p>
      <w:pPr>
        <w:spacing w:line="500" w:lineRule="exact"/>
        <w:jc w:val="center"/>
        <w:rPr>
          <w:rFonts w:ascii="方正小标宋简体" w:eastAsia="方正小标宋简体"/>
          <w:sz w:val="48"/>
          <w:szCs w:val="40"/>
        </w:rPr>
      </w:pPr>
      <w:r>
        <w:rPr>
          <w:rFonts w:hint="eastAsia" w:ascii="方正小标宋简体" w:eastAsia="方正小标宋简体"/>
          <w:sz w:val="48"/>
          <w:szCs w:val="40"/>
        </w:rPr>
        <w:t>湖北省机关事业单位工勤人员</w:t>
      </w:r>
    </w:p>
    <w:p>
      <w:pPr>
        <w:spacing w:line="500" w:lineRule="exact"/>
        <w:jc w:val="center"/>
        <w:rPr>
          <w:rFonts w:ascii="方正小标宋简体" w:eastAsia="方正小标宋简体"/>
          <w:sz w:val="48"/>
          <w:szCs w:val="40"/>
        </w:rPr>
      </w:pPr>
      <w:r>
        <w:rPr>
          <w:rFonts w:hint="eastAsia" w:ascii="方正小标宋简体" w:eastAsia="方正小标宋简体"/>
          <w:sz w:val="48"/>
          <w:szCs w:val="40"/>
        </w:rPr>
        <w:t>技术等级考核审批表</w:t>
      </w:r>
    </w:p>
    <w:p>
      <w:pPr>
        <w:widowControl/>
        <w:spacing w:line="300" w:lineRule="exact"/>
        <w:jc w:val="center"/>
        <w:rPr>
          <w:kern w:val="0"/>
          <w:sz w:val="24"/>
        </w:rPr>
      </w:pPr>
      <w:r>
        <w:rPr>
          <w:rFonts w:hint="eastAsia"/>
          <w:kern w:val="0"/>
          <w:sz w:val="24"/>
        </w:rPr>
        <w:t>（样表，报名平台自动生成）</w:t>
      </w:r>
    </w:p>
    <w:p>
      <w:pPr>
        <w:spacing w:line="400" w:lineRule="exact"/>
        <w:jc w:val="center"/>
        <w:rPr>
          <w:rFonts w:ascii="方正小标宋简体" w:eastAsia="方正小标宋简体"/>
          <w:spacing w:val="-20"/>
          <w:sz w:val="40"/>
          <w:szCs w:val="40"/>
        </w:rPr>
      </w:pPr>
    </w:p>
    <w:p>
      <w:pPr>
        <w:widowControl/>
        <w:spacing w:line="300" w:lineRule="exact"/>
        <w:rPr>
          <w:kern w:val="0"/>
          <w:sz w:val="22"/>
        </w:rPr>
      </w:pPr>
      <w:r>
        <w:rPr>
          <w:rFonts w:hint="eastAsia"/>
          <w:kern w:val="0"/>
          <w:sz w:val="22"/>
        </w:rPr>
        <w:t xml:space="preserve">条形码 </w:t>
      </w:r>
      <w:r>
        <w:rPr>
          <w:kern w:val="0"/>
          <w:sz w:val="22"/>
        </w:rPr>
        <w:t xml:space="preserve">   </w:t>
      </w:r>
      <w:r>
        <w:rPr>
          <w:rFonts w:hint="eastAsia"/>
          <w:kern w:val="0"/>
          <w:sz w:val="22"/>
        </w:rPr>
        <w:t>报名序号</w:t>
      </w:r>
    </w:p>
    <w:p>
      <w:pPr>
        <w:widowControl/>
        <w:spacing w:line="300" w:lineRule="exact"/>
        <w:rPr>
          <w:kern w:val="0"/>
          <w:sz w:val="22"/>
        </w:rPr>
      </w:pPr>
    </w:p>
    <w:tbl>
      <w:tblPr>
        <w:tblStyle w:val="10"/>
        <w:tblW w:w="8396" w:type="dxa"/>
        <w:jc w:val="center"/>
        <w:tblInd w:w="0" w:type="dxa"/>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
      <w:tblGrid>
        <w:gridCol w:w="1245"/>
        <w:gridCol w:w="947"/>
        <w:gridCol w:w="1100"/>
        <w:gridCol w:w="1094"/>
        <w:gridCol w:w="1126"/>
        <w:gridCol w:w="1078"/>
        <w:gridCol w:w="1806"/>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833" w:hRule="atLeast"/>
          <w:jc w:val="center"/>
        </w:trPr>
        <w:tc>
          <w:tcPr>
            <w:tcW w:w="1245" w:type="dxa"/>
            <w:shd w:val="clear" w:color="auto" w:fill="auto"/>
            <w:noWrap/>
            <w:vAlign w:val="center"/>
          </w:tcPr>
          <w:p>
            <w:pPr>
              <w:widowControl/>
              <w:spacing w:line="300" w:lineRule="exact"/>
              <w:jc w:val="center"/>
              <w:rPr>
                <w:kern w:val="0"/>
                <w:sz w:val="22"/>
              </w:rPr>
            </w:pPr>
            <w:r>
              <w:rPr>
                <w:kern w:val="0"/>
                <w:sz w:val="22"/>
              </w:rPr>
              <w:t>姓  名</w:t>
            </w:r>
          </w:p>
        </w:tc>
        <w:tc>
          <w:tcPr>
            <w:tcW w:w="947" w:type="dxa"/>
            <w:shd w:val="clear" w:color="auto" w:fill="auto"/>
            <w:noWrap/>
            <w:vAlign w:val="center"/>
          </w:tcPr>
          <w:p>
            <w:pPr>
              <w:widowControl/>
              <w:spacing w:line="300" w:lineRule="exact"/>
              <w:jc w:val="center"/>
              <w:rPr>
                <w:kern w:val="0"/>
                <w:sz w:val="22"/>
              </w:rPr>
            </w:pPr>
          </w:p>
        </w:tc>
        <w:tc>
          <w:tcPr>
            <w:tcW w:w="1100" w:type="dxa"/>
            <w:shd w:val="clear" w:color="auto" w:fill="auto"/>
            <w:noWrap/>
            <w:vAlign w:val="center"/>
          </w:tcPr>
          <w:p>
            <w:pPr>
              <w:widowControl/>
              <w:spacing w:line="300" w:lineRule="exact"/>
              <w:jc w:val="center"/>
              <w:rPr>
                <w:kern w:val="0"/>
                <w:sz w:val="22"/>
              </w:rPr>
            </w:pPr>
            <w:r>
              <w:rPr>
                <w:kern w:val="0"/>
                <w:sz w:val="22"/>
              </w:rPr>
              <w:t>身  份</w:t>
            </w:r>
          </w:p>
          <w:p>
            <w:pPr>
              <w:widowControl/>
              <w:spacing w:line="300" w:lineRule="exact"/>
              <w:jc w:val="center"/>
              <w:rPr>
                <w:kern w:val="0"/>
                <w:sz w:val="22"/>
              </w:rPr>
            </w:pPr>
            <w:r>
              <w:rPr>
                <w:kern w:val="0"/>
                <w:sz w:val="22"/>
              </w:rPr>
              <w:t>证  号</w:t>
            </w:r>
          </w:p>
        </w:tc>
        <w:tc>
          <w:tcPr>
            <w:tcW w:w="3298" w:type="dxa"/>
            <w:gridSpan w:val="3"/>
            <w:shd w:val="clear" w:color="auto" w:fill="auto"/>
            <w:noWrap/>
            <w:vAlign w:val="center"/>
          </w:tcPr>
          <w:p>
            <w:pPr>
              <w:widowControl/>
              <w:spacing w:line="300" w:lineRule="exact"/>
              <w:jc w:val="center"/>
              <w:rPr>
                <w:kern w:val="0"/>
                <w:sz w:val="22"/>
              </w:rPr>
            </w:pPr>
          </w:p>
        </w:tc>
        <w:tc>
          <w:tcPr>
            <w:tcW w:w="1806" w:type="dxa"/>
            <w:vMerge w:val="restart"/>
            <w:shd w:val="clear" w:color="auto" w:fill="auto"/>
            <w:vAlign w:val="center"/>
          </w:tcPr>
          <w:p>
            <w:pPr>
              <w:widowControl/>
              <w:spacing w:line="300" w:lineRule="exact"/>
              <w:jc w:val="center"/>
              <w:rPr>
                <w:kern w:val="0"/>
                <w:sz w:val="22"/>
              </w:rPr>
            </w:pPr>
            <w:r>
              <w:rPr>
                <w:kern w:val="0"/>
                <w:sz w:val="22"/>
              </w:rPr>
              <w:t>照</w:t>
            </w:r>
          </w:p>
          <w:p>
            <w:pPr>
              <w:widowControl/>
              <w:spacing w:line="300" w:lineRule="exact"/>
              <w:jc w:val="center"/>
              <w:rPr>
                <w:kern w:val="0"/>
                <w:sz w:val="22"/>
              </w:rPr>
            </w:pPr>
          </w:p>
          <w:p>
            <w:pPr>
              <w:widowControl/>
              <w:spacing w:line="300" w:lineRule="exact"/>
              <w:jc w:val="center"/>
              <w:rPr>
                <w:kern w:val="0"/>
                <w:sz w:val="22"/>
              </w:rPr>
            </w:pPr>
            <w:r>
              <w:rPr>
                <w:kern w:val="0"/>
                <w:sz w:val="22"/>
              </w:rPr>
              <w:t>片</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368" w:hRule="atLeast"/>
          <w:jc w:val="center"/>
        </w:trPr>
        <w:tc>
          <w:tcPr>
            <w:tcW w:w="1245" w:type="dxa"/>
            <w:vMerge w:val="restart"/>
            <w:shd w:val="clear" w:color="auto" w:fill="auto"/>
            <w:noWrap/>
            <w:vAlign w:val="center"/>
          </w:tcPr>
          <w:p>
            <w:pPr>
              <w:widowControl/>
              <w:spacing w:line="300" w:lineRule="exact"/>
              <w:jc w:val="center"/>
              <w:rPr>
                <w:kern w:val="0"/>
                <w:sz w:val="22"/>
              </w:rPr>
            </w:pPr>
            <w:r>
              <w:rPr>
                <w:kern w:val="0"/>
                <w:sz w:val="22"/>
              </w:rPr>
              <w:t>文  化</w:t>
            </w:r>
          </w:p>
          <w:p>
            <w:pPr>
              <w:widowControl/>
              <w:spacing w:line="300" w:lineRule="exact"/>
              <w:jc w:val="center"/>
              <w:rPr>
                <w:kern w:val="0"/>
                <w:sz w:val="22"/>
              </w:rPr>
            </w:pPr>
            <w:r>
              <w:rPr>
                <w:kern w:val="0"/>
                <w:sz w:val="22"/>
              </w:rPr>
              <w:t>程  度</w:t>
            </w:r>
          </w:p>
        </w:tc>
        <w:tc>
          <w:tcPr>
            <w:tcW w:w="947" w:type="dxa"/>
            <w:vMerge w:val="restart"/>
            <w:shd w:val="clear" w:color="auto" w:fill="auto"/>
            <w:noWrap/>
            <w:vAlign w:val="center"/>
          </w:tcPr>
          <w:p>
            <w:pPr>
              <w:widowControl/>
              <w:spacing w:line="300" w:lineRule="exact"/>
              <w:jc w:val="center"/>
              <w:rPr>
                <w:kern w:val="0"/>
                <w:sz w:val="22"/>
              </w:rPr>
            </w:pPr>
          </w:p>
        </w:tc>
        <w:tc>
          <w:tcPr>
            <w:tcW w:w="1100" w:type="dxa"/>
            <w:vMerge w:val="restart"/>
            <w:shd w:val="clear" w:color="auto" w:fill="auto"/>
            <w:noWrap/>
            <w:vAlign w:val="center"/>
          </w:tcPr>
          <w:p>
            <w:pPr>
              <w:widowControl/>
              <w:spacing w:line="300" w:lineRule="exact"/>
              <w:jc w:val="center"/>
              <w:rPr>
                <w:kern w:val="0"/>
                <w:sz w:val="22"/>
              </w:rPr>
            </w:pPr>
            <w:r>
              <w:rPr>
                <w:rFonts w:hint="eastAsia"/>
                <w:kern w:val="0"/>
                <w:sz w:val="22"/>
              </w:rPr>
              <w:t>工  作</w:t>
            </w:r>
          </w:p>
          <w:p>
            <w:pPr>
              <w:widowControl/>
              <w:spacing w:line="300" w:lineRule="exact"/>
              <w:jc w:val="center"/>
              <w:rPr>
                <w:kern w:val="0"/>
                <w:sz w:val="22"/>
              </w:rPr>
            </w:pPr>
            <w:r>
              <w:rPr>
                <w:rFonts w:hint="eastAsia"/>
                <w:kern w:val="0"/>
                <w:sz w:val="22"/>
              </w:rPr>
              <w:t>年  限</w:t>
            </w:r>
          </w:p>
        </w:tc>
        <w:tc>
          <w:tcPr>
            <w:tcW w:w="1094" w:type="dxa"/>
            <w:vMerge w:val="restart"/>
            <w:shd w:val="clear" w:color="auto" w:fill="auto"/>
            <w:noWrap/>
            <w:vAlign w:val="center"/>
          </w:tcPr>
          <w:p>
            <w:pPr>
              <w:widowControl/>
              <w:spacing w:line="300" w:lineRule="exact"/>
              <w:jc w:val="center"/>
              <w:rPr>
                <w:kern w:val="0"/>
                <w:sz w:val="22"/>
              </w:rPr>
            </w:pPr>
          </w:p>
        </w:tc>
        <w:tc>
          <w:tcPr>
            <w:tcW w:w="1126" w:type="dxa"/>
            <w:vMerge w:val="restart"/>
            <w:shd w:val="clear" w:color="auto" w:fill="auto"/>
            <w:noWrap/>
            <w:tcMar>
              <w:left w:w="0" w:type="dxa"/>
              <w:right w:w="0" w:type="dxa"/>
            </w:tcMar>
            <w:vAlign w:val="center"/>
          </w:tcPr>
          <w:p>
            <w:pPr>
              <w:widowControl/>
              <w:spacing w:line="300" w:lineRule="exact"/>
              <w:jc w:val="center"/>
              <w:rPr>
                <w:kern w:val="0"/>
                <w:sz w:val="22"/>
              </w:rPr>
            </w:pPr>
            <w:r>
              <w:rPr>
                <w:kern w:val="0"/>
                <w:sz w:val="22"/>
              </w:rPr>
              <w:t>本</w:t>
            </w:r>
            <w:r>
              <w:rPr>
                <w:rFonts w:hint="eastAsia"/>
                <w:kern w:val="0"/>
                <w:sz w:val="22"/>
              </w:rPr>
              <w:t xml:space="preserve"> </w:t>
            </w:r>
            <w:r>
              <w:rPr>
                <w:kern w:val="0"/>
                <w:sz w:val="22"/>
              </w:rPr>
              <w:t>工</w:t>
            </w:r>
            <w:r>
              <w:rPr>
                <w:rFonts w:hint="eastAsia"/>
                <w:kern w:val="0"/>
                <w:sz w:val="22"/>
              </w:rPr>
              <w:t xml:space="preserve"> 种</w:t>
            </w:r>
          </w:p>
          <w:p>
            <w:pPr>
              <w:widowControl/>
              <w:spacing w:line="300" w:lineRule="exact"/>
              <w:jc w:val="center"/>
              <w:rPr>
                <w:kern w:val="0"/>
                <w:sz w:val="22"/>
              </w:rPr>
            </w:pPr>
            <w:r>
              <w:rPr>
                <w:rFonts w:hint="eastAsia"/>
                <w:kern w:val="0"/>
                <w:sz w:val="22"/>
              </w:rPr>
              <w:t>工作</w:t>
            </w:r>
            <w:r>
              <w:rPr>
                <w:kern w:val="0"/>
                <w:sz w:val="22"/>
              </w:rPr>
              <w:t>年限</w:t>
            </w:r>
          </w:p>
        </w:tc>
        <w:tc>
          <w:tcPr>
            <w:tcW w:w="1078" w:type="dxa"/>
            <w:vMerge w:val="restart"/>
            <w:shd w:val="clear" w:color="auto" w:fill="auto"/>
            <w:noWrap/>
            <w:vAlign w:val="center"/>
          </w:tcPr>
          <w:p>
            <w:pPr>
              <w:widowControl/>
              <w:spacing w:line="300" w:lineRule="exact"/>
              <w:jc w:val="center"/>
              <w:rPr>
                <w:kern w:val="0"/>
                <w:sz w:val="22"/>
              </w:rPr>
            </w:pPr>
          </w:p>
        </w:tc>
        <w:tc>
          <w:tcPr>
            <w:tcW w:w="1806" w:type="dxa"/>
            <w:vMerge w:val="continue"/>
            <w:vAlign w:val="center"/>
          </w:tcPr>
          <w:p>
            <w:pPr>
              <w:widowControl/>
              <w:spacing w:line="300" w:lineRule="exact"/>
              <w:jc w:val="lef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368" w:hRule="atLeast"/>
          <w:jc w:val="center"/>
        </w:trPr>
        <w:tc>
          <w:tcPr>
            <w:tcW w:w="1245" w:type="dxa"/>
            <w:vMerge w:val="continue"/>
            <w:vAlign w:val="center"/>
          </w:tcPr>
          <w:p>
            <w:pPr>
              <w:widowControl/>
              <w:spacing w:line="300" w:lineRule="exact"/>
              <w:jc w:val="left"/>
              <w:rPr>
                <w:kern w:val="0"/>
                <w:sz w:val="22"/>
              </w:rPr>
            </w:pPr>
          </w:p>
        </w:tc>
        <w:tc>
          <w:tcPr>
            <w:tcW w:w="947" w:type="dxa"/>
            <w:vMerge w:val="continue"/>
            <w:vAlign w:val="center"/>
          </w:tcPr>
          <w:p>
            <w:pPr>
              <w:widowControl/>
              <w:spacing w:line="300" w:lineRule="exact"/>
              <w:jc w:val="left"/>
              <w:rPr>
                <w:kern w:val="0"/>
                <w:sz w:val="22"/>
              </w:rPr>
            </w:pPr>
          </w:p>
        </w:tc>
        <w:tc>
          <w:tcPr>
            <w:tcW w:w="1100" w:type="dxa"/>
            <w:vMerge w:val="continue"/>
            <w:vAlign w:val="center"/>
          </w:tcPr>
          <w:p>
            <w:pPr>
              <w:widowControl/>
              <w:spacing w:line="300" w:lineRule="exact"/>
              <w:jc w:val="left"/>
              <w:rPr>
                <w:kern w:val="0"/>
                <w:sz w:val="22"/>
              </w:rPr>
            </w:pPr>
          </w:p>
        </w:tc>
        <w:tc>
          <w:tcPr>
            <w:tcW w:w="1094" w:type="dxa"/>
            <w:vMerge w:val="continue"/>
            <w:vAlign w:val="center"/>
          </w:tcPr>
          <w:p>
            <w:pPr>
              <w:widowControl/>
              <w:spacing w:line="300" w:lineRule="exact"/>
              <w:jc w:val="left"/>
              <w:rPr>
                <w:kern w:val="0"/>
                <w:sz w:val="22"/>
              </w:rPr>
            </w:pPr>
          </w:p>
        </w:tc>
        <w:tc>
          <w:tcPr>
            <w:tcW w:w="1126" w:type="dxa"/>
            <w:vMerge w:val="continue"/>
            <w:vAlign w:val="center"/>
          </w:tcPr>
          <w:p>
            <w:pPr>
              <w:widowControl/>
              <w:spacing w:line="300" w:lineRule="exact"/>
              <w:jc w:val="left"/>
              <w:rPr>
                <w:kern w:val="0"/>
                <w:sz w:val="22"/>
              </w:rPr>
            </w:pPr>
          </w:p>
        </w:tc>
        <w:tc>
          <w:tcPr>
            <w:tcW w:w="1078" w:type="dxa"/>
            <w:vMerge w:val="continue"/>
            <w:vAlign w:val="center"/>
          </w:tcPr>
          <w:p>
            <w:pPr>
              <w:widowControl/>
              <w:spacing w:line="300" w:lineRule="exact"/>
              <w:jc w:val="left"/>
              <w:rPr>
                <w:kern w:val="0"/>
                <w:sz w:val="22"/>
              </w:rPr>
            </w:pPr>
          </w:p>
        </w:tc>
        <w:tc>
          <w:tcPr>
            <w:tcW w:w="1806" w:type="dxa"/>
            <w:vMerge w:val="continue"/>
            <w:vAlign w:val="center"/>
          </w:tcPr>
          <w:p>
            <w:pPr>
              <w:widowControl/>
              <w:spacing w:line="300" w:lineRule="exact"/>
              <w:jc w:val="lef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368" w:hRule="atLeast"/>
          <w:jc w:val="center"/>
        </w:trPr>
        <w:tc>
          <w:tcPr>
            <w:tcW w:w="1245" w:type="dxa"/>
            <w:vMerge w:val="restart"/>
            <w:shd w:val="clear" w:color="auto" w:fill="auto"/>
            <w:noWrap/>
            <w:vAlign w:val="center"/>
          </w:tcPr>
          <w:p>
            <w:pPr>
              <w:widowControl/>
              <w:spacing w:line="300" w:lineRule="exact"/>
              <w:jc w:val="center"/>
              <w:rPr>
                <w:kern w:val="0"/>
                <w:sz w:val="22"/>
              </w:rPr>
            </w:pPr>
            <w:r>
              <w:rPr>
                <w:kern w:val="0"/>
                <w:sz w:val="22"/>
              </w:rPr>
              <w:t>工  种</w:t>
            </w:r>
          </w:p>
        </w:tc>
        <w:tc>
          <w:tcPr>
            <w:tcW w:w="947" w:type="dxa"/>
            <w:vMerge w:val="restart"/>
            <w:shd w:val="clear" w:color="auto" w:fill="auto"/>
            <w:noWrap/>
            <w:vAlign w:val="center"/>
          </w:tcPr>
          <w:p>
            <w:pPr>
              <w:widowControl/>
              <w:spacing w:line="300" w:lineRule="exact"/>
              <w:jc w:val="center"/>
              <w:rPr>
                <w:kern w:val="0"/>
                <w:sz w:val="22"/>
              </w:rPr>
            </w:pPr>
          </w:p>
        </w:tc>
        <w:tc>
          <w:tcPr>
            <w:tcW w:w="1100" w:type="dxa"/>
            <w:vMerge w:val="restart"/>
            <w:shd w:val="clear" w:color="auto" w:fill="auto"/>
            <w:noWrap/>
            <w:vAlign w:val="center"/>
          </w:tcPr>
          <w:p>
            <w:pPr>
              <w:widowControl/>
              <w:spacing w:line="300" w:lineRule="exact"/>
              <w:jc w:val="center"/>
              <w:rPr>
                <w:kern w:val="0"/>
                <w:sz w:val="22"/>
              </w:rPr>
            </w:pPr>
            <w:r>
              <w:rPr>
                <w:kern w:val="0"/>
                <w:sz w:val="22"/>
              </w:rPr>
              <w:t>性  别</w:t>
            </w:r>
          </w:p>
        </w:tc>
        <w:tc>
          <w:tcPr>
            <w:tcW w:w="1094" w:type="dxa"/>
            <w:vMerge w:val="restart"/>
            <w:shd w:val="clear" w:color="auto" w:fill="auto"/>
            <w:noWrap/>
            <w:vAlign w:val="center"/>
          </w:tcPr>
          <w:p>
            <w:pPr>
              <w:widowControl/>
              <w:spacing w:line="300" w:lineRule="exact"/>
              <w:jc w:val="center"/>
              <w:rPr>
                <w:kern w:val="0"/>
                <w:sz w:val="22"/>
              </w:rPr>
            </w:pPr>
          </w:p>
        </w:tc>
        <w:tc>
          <w:tcPr>
            <w:tcW w:w="1126" w:type="dxa"/>
            <w:vMerge w:val="restart"/>
            <w:shd w:val="clear" w:color="auto" w:fill="auto"/>
            <w:noWrap/>
            <w:vAlign w:val="center"/>
          </w:tcPr>
          <w:p>
            <w:pPr>
              <w:widowControl/>
              <w:spacing w:line="300" w:lineRule="exact"/>
              <w:jc w:val="center"/>
              <w:rPr>
                <w:kern w:val="0"/>
                <w:sz w:val="22"/>
              </w:rPr>
            </w:pPr>
            <w:r>
              <w:rPr>
                <w:kern w:val="0"/>
                <w:sz w:val="22"/>
              </w:rPr>
              <w:t>出  生</w:t>
            </w:r>
          </w:p>
          <w:p>
            <w:pPr>
              <w:widowControl/>
              <w:spacing w:line="300" w:lineRule="exact"/>
              <w:jc w:val="center"/>
              <w:rPr>
                <w:kern w:val="0"/>
                <w:sz w:val="22"/>
              </w:rPr>
            </w:pPr>
            <w:r>
              <w:rPr>
                <w:kern w:val="0"/>
                <w:sz w:val="22"/>
              </w:rPr>
              <w:t>年  月</w:t>
            </w:r>
          </w:p>
        </w:tc>
        <w:tc>
          <w:tcPr>
            <w:tcW w:w="1078" w:type="dxa"/>
            <w:vMerge w:val="restart"/>
            <w:shd w:val="clear" w:color="auto" w:fill="auto"/>
            <w:noWrap/>
            <w:vAlign w:val="center"/>
          </w:tcPr>
          <w:p>
            <w:pPr>
              <w:widowControl/>
              <w:spacing w:line="300" w:lineRule="exact"/>
              <w:jc w:val="center"/>
              <w:rPr>
                <w:kern w:val="0"/>
                <w:sz w:val="22"/>
              </w:rPr>
            </w:pPr>
          </w:p>
        </w:tc>
        <w:tc>
          <w:tcPr>
            <w:tcW w:w="1806" w:type="dxa"/>
            <w:vMerge w:val="continue"/>
            <w:vAlign w:val="center"/>
          </w:tcPr>
          <w:p>
            <w:pPr>
              <w:widowControl/>
              <w:spacing w:line="300" w:lineRule="exact"/>
              <w:jc w:val="lef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368" w:hRule="atLeast"/>
          <w:jc w:val="center"/>
        </w:trPr>
        <w:tc>
          <w:tcPr>
            <w:tcW w:w="1245" w:type="dxa"/>
            <w:vMerge w:val="continue"/>
            <w:vAlign w:val="center"/>
          </w:tcPr>
          <w:p>
            <w:pPr>
              <w:widowControl/>
              <w:spacing w:line="300" w:lineRule="exact"/>
              <w:jc w:val="left"/>
              <w:rPr>
                <w:kern w:val="0"/>
                <w:sz w:val="22"/>
              </w:rPr>
            </w:pPr>
          </w:p>
        </w:tc>
        <w:tc>
          <w:tcPr>
            <w:tcW w:w="947" w:type="dxa"/>
            <w:vMerge w:val="continue"/>
            <w:vAlign w:val="center"/>
          </w:tcPr>
          <w:p>
            <w:pPr>
              <w:widowControl/>
              <w:spacing w:line="300" w:lineRule="exact"/>
              <w:jc w:val="left"/>
              <w:rPr>
                <w:kern w:val="0"/>
                <w:sz w:val="22"/>
              </w:rPr>
            </w:pPr>
          </w:p>
        </w:tc>
        <w:tc>
          <w:tcPr>
            <w:tcW w:w="1100" w:type="dxa"/>
            <w:vMerge w:val="continue"/>
            <w:vAlign w:val="center"/>
          </w:tcPr>
          <w:p>
            <w:pPr>
              <w:widowControl/>
              <w:spacing w:line="300" w:lineRule="exact"/>
              <w:jc w:val="left"/>
              <w:rPr>
                <w:kern w:val="0"/>
                <w:sz w:val="22"/>
              </w:rPr>
            </w:pPr>
          </w:p>
        </w:tc>
        <w:tc>
          <w:tcPr>
            <w:tcW w:w="1094" w:type="dxa"/>
            <w:vMerge w:val="continue"/>
            <w:vAlign w:val="center"/>
          </w:tcPr>
          <w:p>
            <w:pPr>
              <w:widowControl/>
              <w:spacing w:line="300" w:lineRule="exact"/>
              <w:jc w:val="left"/>
              <w:rPr>
                <w:kern w:val="0"/>
                <w:sz w:val="22"/>
              </w:rPr>
            </w:pPr>
          </w:p>
        </w:tc>
        <w:tc>
          <w:tcPr>
            <w:tcW w:w="1126" w:type="dxa"/>
            <w:vMerge w:val="continue"/>
            <w:vAlign w:val="center"/>
          </w:tcPr>
          <w:p>
            <w:pPr>
              <w:widowControl/>
              <w:spacing w:line="300" w:lineRule="exact"/>
              <w:jc w:val="left"/>
              <w:rPr>
                <w:kern w:val="0"/>
                <w:sz w:val="22"/>
              </w:rPr>
            </w:pPr>
          </w:p>
        </w:tc>
        <w:tc>
          <w:tcPr>
            <w:tcW w:w="1078" w:type="dxa"/>
            <w:vMerge w:val="continue"/>
            <w:vAlign w:val="center"/>
          </w:tcPr>
          <w:p>
            <w:pPr>
              <w:widowControl/>
              <w:spacing w:line="300" w:lineRule="exact"/>
              <w:jc w:val="left"/>
              <w:rPr>
                <w:kern w:val="0"/>
                <w:sz w:val="22"/>
              </w:rPr>
            </w:pPr>
          </w:p>
        </w:tc>
        <w:tc>
          <w:tcPr>
            <w:tcW w:w="1806" w:type="dxa"/>
            <w:vMerge w:val="continue"/>
            <w:vAlign w:val="center"/>
          </w:tcPr>
          <w:p>
            <w:pPr>
              <w:widowControl/>
              <w:spacing w:line="300" w:lineRule="exact"/>
              <w:jc w:val="lef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368" w:hRule="atLeast"/>
          <w:jc w:val="center"/>
        </w:trPr>
        <w:tc>
          <w:tcPr>
            <w:tcW w:w="1245" w:type="dxa"/>
            <w:vMerge w:val="restart"/>
            <w:shd w:val="clear" w:color="auto" w:fill="auto"/>
            <w:noWrap/>
            <w:vAlign w:val="center"/>
          </w:tcPr>
          <w:p>
            <w:pPr>
              <w:widowControl/>
              <w:spacing w:line="300" w:lineRule="exact"/>
              <w:jc w:val="center"/>
              <w:rPr>
                <w:kern w:val="0"/>
                <w:sz w:val="22"/>
              </w:rPr>
            </w:pPr>
            <w:r>
              <w:rPr>
                <w:kern w:val="0"/>
                <w:sz w:val="22"/>
              </w:rPr>
              <w:t>原技术</w:t>
            </w:r>
          </w:p>
          <w:p>
            <w:pPr>
              <w:widowControl/>
              <w:spacing w:line="300" w:lineRule="exact"/>
              <w:jc w:val="center"/>
              <w:rPr>
                <w:kern w:val="0"/>
                <w:sz w:val="22"/>
              </w:rPr>
            </w:pPr>
            <w:r>
              <w:rPr>
                <w:kern w:val="0"/>
                <w:sz w:val="22"/>
              </w:rPr>
              <w:t>等</w:t>
            </w:r>
            <w:r>
              <w:rPr>
                <w:rFonts w:hint="eastAsia"/>
                <w:kern w:val="0"/>
                <w:sz w:val="22"/>
              </w:rPr>
              <w:t xml:space="preserve">  </w:t>
            </w:r>
            <w:r>
              <w:rPr>
                <w:kern w:val="0"/>
                <w:sz w:val="22"/>
              </w:rPr>
              <w:t>级</w:t>
            </w:r>
          </w:p>
        </w:tc>
        <w:tc>
          <w:tcPr>
            <w:tcW w:w="947" w:type="dxa"/>
            <w:vMerge w:val="restart"/>
            <w:shd w:val="clear" w:color="auto" w:fill="auto"/>
            <w:noWrap/>
            <w:vAlign w:val="center"/>
          </w:tcPr>
          <w:p>
            <w:pPr>
              <w:widowControl/>
              <w:spacing w:line="300" w:lineRule="exact"/>
              <w:jc w:val="center"/>
              <w:rPr>
                <w:kern w:val="0"/>
                <w:sz w:val="22"/>
              </w:rPr>
            </w:pPr>
          </w:p>
        </w:tc>
        <w:tc>
          <w:tcPr>
            <w:tcW w:w="1100" w:type="dxa"/>
            <w:vMerge w:val="restart"/>
            <w:shd w:val="clear" w:color="auto" w:fill="auto"/>
            <w:vAlign w:val="center"/>
          </w:tcPr>
          <w:p>
            <w:pPr>
              <w:widowControl/>
              <w:spacing w:line="300" w:lineRule="exact"/>
              <w:ind w:left="-151" w:leftChars="-50" w:right="-151" w:rightChars="-50"/>
              <w:jc w:val="center"/>
              <w:rPr>
                <w:kern w:val="0"/>
                <w:sz w:val="22"/>
              </w:rPr>
            </w:pPr>
            <w:r>
              <w:rPr>
                <w:kern w:val="0"/>
                <w:sz w:val="22"/>
              </w:rPr>
              <w:t>取</w:t>
            </w:r>
            <w:r>
              <w:rPr>
                <w:rFonts w:hint="eastAsia"/>
                <w:kern w:val="0"/>
                <w:sz w:val="22"/>
              </w:rPr>
              <w:t xml:space="preserve"> </w:t>
            </w:r>
            <w:r>
              <w:rPr>
                <w:kern w:val="0"/>
                <w:sz w:val="22"/>
              </w:rPr>
              <w:t>得</w:t>
            </w:r>
            <w:r>
              <w:rPr>
                <w:rFonts w:hint="eastAsia"/>
                <w:kern w:val="0"/>
                <w:sz w:val="22"/>
              </w:rPr>
              <w:t xml:space="preserve"> </w:t>
            </w:r>
            <w:r>
              <w:rPr>
                <w:kern w:val="0"/>
                <w:sz w:val="22"/>
              </w:rPr>
              <w:t>原</w:t>
            </w:r>
          </w:p>
          <w:p>
            <w:pPr>
              <w:widowControl/>
              <w:spacing w:line="300" w:lineRule="exact"/>
              <w:ind w:left="-151" w:leftChars="-50" w:right="-151" w:rightChars="-50"/>
              <w:jc w:val="center"/>
              <w:rPr>
                <w:kern w:val="0"/>
                <w:sz w:val="22"/>
              </w:rPr>
            </w:pPr>
            <w:r>
              <w:rPr>
                <w:kern w:val="0"/>
                <w:sz w:val="22"/>
              </w:rPr>
              <w:t>等级时间</w:t>
            </w:r>
          </w:p>
        </w:tc>
        <w:tc>
          <w:tcPr>
            <w:tcW w:w="1094" w:type="dxa"/>
            <w:vMerge w:val="restart"/>
            <w:shd w:val="clear" w:color="auto" w:fill="auto"/>
            <w:noWrap/>
            <w:vAlign w:val="center"/>
          </w:tcPr>
          <w:p>
            <w:pPr>
              <w:widowControl/>
              <w:spacing w:line="300" w:lineRule="exact"/>
              <w:jc w:val="center"/>
              <w:rPr>
                <w:kern w:val="0"/>
                <w:sz w:val="22"/>
              </w:rPr>
            </w:pPr>
          </w:p>
        </w:tc>
        <w:tc>
          <w:tcPr>
            <w:tcW w:w="1126" w:type="dxa"/>
            <w:vMerge w:val="restart"/>
            <w:shd w:val="clear" w:color="auto" w:fill="auto"/>
            <w:noWrap/>
            <w:vAlign w:val="center"/>
          </w:tcPr>
          <w:p>
            <w:pPr>
              <w:widowControl/>
              <w:spacing w:line="300" w:lineRule="exact"/>
              <w:jc w:val="center"/>
              <w:rPr>
                <w:kern w:val="0"/>
                <w:sz w:val="22"/>
              </w:rPr>
            </w:pPr>
            <w:r>
              <w:rPr>
                <w:kern w:val="0"/>
                <w:sz w:val="22"/>
              </w:rPr>
              <w:t>现申报</w:t>
            </w:r>
          </w:p>
          <w:p>
            <w:pPr>
              <w:widowControl/>
              <w:spacing w:line="300" w:lineRule="exact"/>
              <w:jc w:val="center"/>
              <w:rPr>
                <w:kern w:val="0"/>
                <w:sz w:val="22"/>
              </w:rPr>
            </w:pPr>
            <w:r>
              <w:rPr>
                <w:kern w:val="0"/>
                <w:sz w:val="22"/>
              </w:rPr>
              <w:t>等</w:t>
            </w:r>
            <w:r>
              <w:rPr>
                <w:rFonts w:hint="eastAsia"/>
                <w:kern w:val="0"/>
                <w:sz w:val="22"/>
              </w:rPr>
              <w:t xml:space="preserve">  </w:t>
            </w:r>
            <w:r>
              <w:rPr>
                <w:kern w:val="0"/>
                <w:sz w:val="22"/>
              </w:rPr>
              <w:t>级</w:t>
            </w:r>
          </w:p>
        </w:tc>
        <w:tc>
          <w:tcPr>
            <w:tcW w:w="1078" w:type="dxa"/>
            <w:vMerge w:val="restart"/>
            <w:shd w:val="clear" w:color="auto" w:fill="auto"/>
            <w:noWrap/>
            <w:vAlign w:val="center"/>
          </w:tcPr>
          <w:p>
            <w:pPr>
              <w:widowControl/>
              <w:spacing w:line="300" w:lineRule="exact"/>
              <w:jc w:val="center"/>
              <w:rPr>
                <w:kern w:val="0"/>
                <w:sz w:val="22"/>
              </w:rPr>
            </w:pPr>
          </w:p>
        </w:tc>
        <w:tc>
          <w:tcPr>
            <w:tcW w:w="1806" w:type="dxa"/>
            <w:vMerge w:val="continue"/>
            <w:vAlign w:val="center"/>
          </w:tcPr>
          <w:p>
            <w:pPr>
              <w:widowControl/>
              <w:spacing w:line="300" w:lineRule="exact"/>
              <w:jc w:val="lef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368" w:hRule="atLeast"/>
          <w:jc w:val="center"/>
        </w:trPr>
        <w:tc>
          <w:tcPr>
            <w:tcW w:w="1245" w:type="dxa"/>
            <w:vMerge w:val="continue"/>
            <w:vAlign w:val="center"/>
          </w:tcPr>
          <w:p>
            <w:pPr>
              <w:widowControl/>
              <w:spacing w:line="300" w:lineRule="exact"/>
              <w:jc w:val="left"/>
              <w:rPr>
                <w:kern w:val="0"/>
                <w:sz w:val="22"/>
              </w:rPr>
            </w:pPr>
          </w:p>
        </w:tc>
        <w:tc>
          <w:tcPr>
            <w:tcW w:w="947" w:type="dxa"/>
            <w:vMerge w:val="continue"/>
            <w:vAlign w:val="center"/>
          </w:tcPr>
          <w:p>
            <w:pPr>
              <w:widowControl/>
              <w:spacing w:line="300" w:lineRule="exact"/>
              <w:jc w:val="left"/>
              <w:rPr>
                <w:kern w:val="0"/>
                <w:sz w:val="22"/>
              </w:rPr>
            </w:pPr>
          </w:p>
        </w:tc>
        <w:tc>
          <w:tcPr>
            <w:tcW w:w="1100" w:type="dxa"/>
            <w:vMerge w:val="continue"/>
            <w:vAlign w:val="center"/>
          </w:tcPr>
          <w:p>
            <w:pPr>
              <w:widowControl/>
              <w:spacing w:line="300" w:lineRule="exact"/>
              <w:jc w:val="left"/>
              <w:rPr>
                <w:kern w:val="0"/>
                <w:sz w:val="22"/>
              </w:rPr>
            </w:pPr>
          </w:p>
        </w:tc>
        <w:tc>
          <w:tcPr>
            <w:tcW w:w="1094" w:type="dxa"/>
            <w:vMerge w:val="continue"/>
            <w:vAlign w:val="center"/>
          </w:tcPr>
          <w:p>
            <w:pPr>
              <w:widowControl/>
              <w:spacing w:line="300" w:lineRule="exact"/>
              <w:jc w:val="left"/>
              <w:rPr>
                <w:kern w:val="0"/>
                <w:sz w:val="22"/>
              </w:rPr>
            </w:pPr>
          </w:p>
        </w:tc>
        <w:tc>
          <w:tcPr>
            <w:tcW w:w="1126" w:type="dxa"/>
            <w:vMerge w:val="continue"/>
            <w:vAlign w:val="center"/>
          </w:tcPr>
          <w:p>
            <w:pPr>
              <w:widowControl/>
              <w:spacing w:line="300" w:lineRule="exact"/>
              <w:jc w:val="left"/>
              <w:rPr>
                <w:kern w:val="0"/>
                <w:sz w:val="22"/>
              </w:rPr>
            </w:pPr>
          </w:p>
        </w:tc>
        <w:tc>
          <w:tcPr>
            <w:tcW w:w="1078" w:type="dxa"/>
            <w:vMerge w:val="continue"/>
            <w:vAlign w:val="center"/>
          </w:tcPr>
          <w:p>
            <w:pPr>
              <w:widowControl/>
              <w:spacing w:line="300" w:lineRule="exact"/>
              <w:jc w:val="left"/>
              <w:rPr>
                <w:kern w:val="0"/>
                <w:sz w:val="22"/>
              </w:rPr>
            </w:pPr>
          </w:p>
        </w:tc>
        <w:tc>
          <w:tcPr>
            <w:tcW w:w="1806" w:type="dxa"/>
            <w:vMerge w:val="continue"/>
            <w:vAlign w:val="center"/>
          </w:tcPr>
          <w:p>
            <w:pPr>
              <w:widowControl/>
              <w:spacing w:line="300" w:lineRule="exact"/>
              <w:jc w:val="lef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946" w:hRule="atLeast"/>
          <w:jc w:val="center"/>
        </w:trPr>
        <w:tc>
          <w:tcPr>
            <w:tcW w:w="1245" w:type="dxa"/>
            <w:shd w:val="clear" w:color="auto" w:fill="auto"/>
            <w:noWrap/>
            <w:vAlign w:val="center"/>
          </w:tcPr>
          <w:p>
            <w:pPr>
              <w:widowControl/>
              <w:spacing w:line="300" w:lineRule="exact"/>
              <w:rPr>
                <w:kern w:val="0"/>
                <w:sz w:val="22"/>
              </w:rPr>
            </w:pPr>
            <w:r>
              <w:rPr>
                <w:kern w:val="0"/>
                <w:sz w:val="22"/>
              </w:rPr>
              <w:t>工作单位</w:t>
            </w:r>
          </w:p>
        </w:tc>
        <w:tc>
          <w:tcPr>
            <w:tcW w:w="7151" w:type="dxa"/>
            <w:gridSpan w:val="6"/>
            <w:shd w:val="clear" w:color="auto" w:fill="auto"/>
            <w:noWrap/>
            <w:vAlign w:val="center"/>
          </w:tcPr>
          <w:p>
            <w:pPr>
              <w:widowControl/>
              <w:spacing w:line="300" w:lineRule="exact"/>
              <w:jc w:val="center"/>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665" w:hRule="atLeast"/>
          <w:jc w:val="center"/>
        </w:trPr>
        <w:tc>
          <w:tcPr>
            <w:tcW w:w="1245" w:type="dxa"/>
            <w:vMerge w:val="restart"/>
            <w:shd w:val="clear" w:color="auto" w:fill="auto"/>
            <w:vAlign w:val="center"/>
          </w:tcPr>
          <w:p>
            <w:pPr>
              <w:widowControl/>
              <w:spacing w:line="300" w:lineRule="exact"/>
              <w:jc w:val="center"/>
              <w:rPr>
                <w:kern w:val="0"/>
                <w:sz w:val="22"/>
              </w:rPr>
            </w:pPr>
            <w:r>
              <w:rPr>
                <w:kern w:val="0"/>
                <w:sz w:val="22"/>
              </w:rPr>
              <w:t>学</w:t>
            </w:r>
          </w:p>
          <w:p>
            <w:pPr>
              <w:widowControl/>
              <w:spacing w:line="300" w:lineRule="exact"/>
              <w:jc w:val="center"/>
              <w:rPr>
                <w:kern w:val="0"/>
                <w:sz w:val="22"/>
              </w:rPr>
            </w:pPr>
            <w:r>
              <w:rPr>
                <w:kern w:val="0"/>
                <w:sz w:val="22"/>
              </w:rPr>
              <w:t>习</w:t>
            </w:r>
            <w:r>
              <w:rPr>
                <w:kern w:val="0"/>
                <w:sz w:val="22"/>
              </w:rPr>
              <w:br w:type="textWrapping"/>
            </w:r>
            <w:r>
              <w:rPr>
                <w:kern w:val="0"/>
                <w:sz w:val="22"/>
              </w:rPr>
              <w:t>培</w:t>
            </w:r>
          </w:p>
          <w:p>
            <w:pPr>
              <w:widowControl/>
              <w:spacing w:line="300" w:lineRule="exact"/>
              <w:jc w:val="center"/>
              <w:rPr>
                <w:kern w:val="0"/>
                <w:sz w:val="22"/>
              </w:rPr>
            </w:pPr>
            <w:r>
              <w:rPr>
                <w:kern w:val="0"/>
                <w:sz w:val="22"/>
              </w:rPr>
              <w:t>训</w:t>
            </w:r>
            <w:r>
              <w:rPr>
                <w:kern w:val="0"/>
                <w:sz w:val="22"/>
              </w:rPr>
              <w:br w:type="textWrapping"/>
            </w:r>
            <w:r>
              <w:rPr>
                <w:kern w:val="0"/>
                <w:sz w:val="22"/>
              </w:rPr>
              <w:t>经</w:t>
            </w:r>
          </w:p>
          <w:p>
            <w:pPr>
              <w:widowControl/>
              <w:spacing w:line="300" w:lineRule="exact"/>
              <w:jc w:val="center"/>
              <w:rPr>
                <w:kern w:val="0"/>
                <w:sz w:val="22"/>
              </w:rPr>
            </w:pPr>
            <w:r>
              <w:rPr>
                <w:kern w:val="0"/>
                <w:sz w:val="22"/>
              </w:rPr>
              <w:t>历</w:t>
            </w:r>
          </w:p>
        </w:tc>
        <w:tc>
          <w:tcPr>
            <w:tcW w:w="2047" w:type="dxa"/>
            <w:gridSpan w:val="2"/>
            <w:shd w:val="clear" w:color="auto" w:fill="auto"/>
            <w:noWrap/>
            <w:vAlign w:val="center"/>
          </w:tcPr>
          <w:p>
            <w:pPr>
              <w:widowControl/>
              <w:spacing w:line="300" w:lineRule="exact"/>
              <w:jc w:val="center"/>
              <w:rPr>
                <w:kern w:val="0"/>
                <w:sz w:val="22"/>
              </w:rPr>
            </w:pPr>
            <w:r>
              <w:rPr>
                <w:kern w:val="0"/>
                <w:sz w:val="22"/>
              </w:rPr>
              <w:t>起  止  年  月</w:t>
            </w:r>
          </w:p>
        </w:tc>
        <w:tc>
          <w:tcPr>
            <w:tcW w:w="5104" w:type="dxa"/>
            <w:gridSpan w:val="4"/>
            <w:shd w:val="clear" w:color="auto" w:fill="auto"/>
            <w:noWrap/>
            <w:vAlign w:val="center"/>
          </w:tcPr>
          <w:p>
            <w:pPr>
              <w:widowControl/>
              <w:spacing w:line="300" w:lineRule="exact"/>
              <w:jc w:val="center"/>
              <w:rPr>
                <w:kern w:val="0"/>
                <w:sz w:val="22"/>
              </w:rPr>
            </w:pPr>
            <w:r>
              <w:rPr>
                <w:kern w:val="0"/>
                <w:sz w:val="22"/>
              </w:rPr>
              <w:t>培       训       单       位</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700" w:hRule="atLeast"/>
          <w:jc w:val="center"/>
        </w:trPr>
        <w:tc>
          <w:tcPr>
            <w:tcW w:w="1245" w:type="dxa"/>
            <w:vMerge w:val="continue"/>
            <w:vAlign w:val="center"/>
          </w:tcPr>
          <w:p>
            <w:pPr>
              <w:widowControl/>
              <w:spacing w:line="300" w:lineRule="exact"/>
              <w:jc w:val="left"/>
              <w:rPr>
                <w:kern w:val="0"/>
                <w:sz w:val="22"/>
              </w:rPr>
            </w:pPr>
          </w:p>
        </w:tc>
        <w:tc>
          <w:tcPr>
            <w:tcW w:w="7151" w:type="dxa"/>
            <w:gridSpan w:val="6"/>
            <w:shd w:val="clear" w:color="auto" w:fill="auto"/>
            <w:noWrap/>
            <w:vAlign w:val="center"/>
          </w:tcPr>
          <w:p>
            <w:pPr>
              <w:widowControl/>
              <w:spacing w:line="300" w:lineRule="exact"/>
              <w:jc w:val="center"/>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700" w:hRule="atLeast"/>
          <w:jc w:val="center"/>
        </w:trPr>
        <w:tc>
          <w:tcPr>
            <w:tcW w:w="1245" w:type="dxa"/>
            <w:vMerge w:val="continue"/>
            <w:vAlign w:val="center"/>
          </w:tcPr>
          <w:p>
            <w:pPr>
              <w:widowControl/>
              <w:spacing w:line="300" w:lineRule="exact"/>
              <w:jc w:val="left"/>
              <w:rPr>
                <w:kern w:val="0"/>
                <w:sz w:val="22"/>
              </w:rPr>
            </w:pPr>
          </w:p>
        </w:tc>
        <w:tc>
          <w:tcPr>
            <w:tcW w:w="7151" w:type="dxa"/>
            <w:gridSpan w:val="6"/>
            <w:shd w:val="clear" w:color="auto" w:fill="auto"/>
            <w:noWrap/>
            <w:vAlign w:val="center"/>
          </w:tcPr>
          <w:p>
            <w:pPr>
              <w:widowControl/>
              <w:spacing w:line="300" w:lineRule="exact"/>
              <w:jc w:val="center"/>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700" w:hRule="atLeast"/>
          <w:jc w:val="center"/>
        </w:trPr>
        <w:tc>
          <w:tcPr>
            <w:tcW w:w="1245" w:type="dxa"/>
            <w:vMerge w:val="continue"/>
            <w:vAlign w:val="center"/>
          </w:tcPr>
          <w:p>
            <w:pPr>
              <w:widowControl/>
              <w:spacing w:line="300" w:lineRule="exact"/>
              <w:jc w:val="left"/>
              <w:rPr>
                <w:kern w:val="0"/>
                <w:sz w:val="22"/>
              </w:rPr>
            </w:pPr>
          </w:p>
        </w:tc>
        <w:tc>
          <w:tcPr>
            <w:tcW w:w="7151" w:type="dxa"/>
            <w:gridSpan w:val="6"/>
            <w:shd w:val="clear" w:color="auto" w:fill="auto"/>
            <w:noWrap/>
            <w:vAlign w:val="center"/>
          </w:tcPr>
          <w:p>
            <w:pPr>
              <w:widowControl/>
              <w:spacing w:line="300" w:lineRule="exact"/>
              <w:jc w:val="center"/>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629" w:hRule="atLeast"/>
          <w:jc w:val="center"/>
        </w:trPr>
        <w:tc>
          <w:tcPr>
            <w:tcW w:w="1245" w:type="dxa"/>
            <w:vMerge w:val="restart"/>
            <w:shd w:val="clear" w:color="auto" w:fill="auto"/>
            <w:vAlign w:val="center"/>
          </w:tcPr>
          <w:p>
            <w:pPr>
              <w:widowControl/>
              <w:spacing w:line="300" w:lineRule="exact"/>
              <w:jc w:val="center"/>
              <w:rPr>
                <w:kern w:val="0"/>
                <w:sz w:val="22"/>
              </w:rPr>
            </w:pPr>
            <w:r>
              <w:rPr>
                <w:kern w:val="0"/>
                <w:sz w:val="22"/>
              </w:rPr>
              <w:t>工</w:t>
            </w:r>
          </w:p>
          <w:p>
            <w:pPr>
              <w:widowControl/>
              <w:spacing w:line="300" w:lineRule="exact"/>
              <w:jc w:val="center"/>
              <w:rPr>
                <w:kern w:val="0"/>
                <w:sz w:val="22"/>
              </w:rPr>
            </w:pPr>
          </w:p>
          <w:p>
            <w:pPr>
              <w:widowControl/>
              <w:spacing w:line="300" w:lineRule="exact"/>
              <w:jc w:val="center"/>
              <w:rPr>
                <w:kern w:val="0"/>
                <w:sz w:val="22"/>
              </w:rPr>
            </w:pPr>
            <w:r>
              <w:rPr>
                <w:kern w:val="0"/>
                <w:sz w:val="22"/>
              </w:rPr>
              <w:t>作</w:t>
            </w:r>
          </w:p>
          <w:p>
            <w:pPr>
              <w:widowControl/>
              <w:spacing w:line="300" w:lineRule="exact"/>
              <w:jc w:val="center"/>
              <w:rPr>
                <w:kern w:val="0"/>
                <w:sz w:val="22"/>
              </w:rPr>
            </w:pPr>
          </w:p>
          <w:p>
            <w:pPr>
              <w:widowControl/>
              <w:spacing w:line="300" w:lineRule="exact"/>
              <w:jc w:val="center"/>
              <w:rPr>
                <w:kern w:val="0"/>
                <w:sz w:val="22"/>
              </w:rPr>
            </w:pPr>
            <w:r>
              <w:rPr>
                <w:kern w:val="0"/>
                <w:sz w:val="22"/>
              </w:rPr>
              <w:t>经</w:t>
            </w:r>
          </w:p>
          <w:p>
            <w:pPr>
              <w:widowControl/>
              <w:spacing w:line="300" w:lineRule="exact"/>
              <w:jc w:val="center"/>
              <w:rPr>
                <w:kern w:val="0"/>
                <w:sz w:val="22"/>
              </w:rPr>
            </w:pPr>
          </w:p>
          <w:p>
            <w:pPr>
              <w:widowControl/>
              <w:spacing w:line="300" w:lineRule="exact"/>
              <w:jc w:val="center"/>
              <w:rPr>
                <w:kern w:val="0"/>
                <w:sz w:val="22"/>
              </w:rPr>
            </w:pPr>
            <w:r>
              <w:rPr>
                <w:kern w:val="0"/>
                <w:sz w:val="22"/>
              </w:rPr>
              <w:t>历</w:t>
            </w:r>
          </w:p>
        </w:tc>
        <w:tc>
          <w:tcPr>
            <w:tcW w:w="2047" w:type="dxa"/>
            <w:gridSpan w:val="2"/>
            <w:shd w:val="clear" w:color="auto" w:fill="auto"/>
            <w:noWrap/>
            <w:vAlign w:val="center"/>
          </w:tcPr>
          <w:p>
            <w:pPr>
              <w:widowControl/>
              <w:spacing w:line="300" w:lineRule="exact"/>
              <w:jc w:val="center"/>
              <w:rPr>
                <w:kern w:val="0"/>
                <w:sz w:val="22"/>
              </w:rPr>
            </w:pPr>
            <w:r>
              <w:rPr>
                <w:kern w:val="0"/>
                <w:sz w:val="22"/>
              </w:rPr>
              <w:t>起  止  年  月</w:t>
            </w:r>
          </w:p>
        </w:tc>
        <w:tc>
          <w:tcPr>
            <w:tcW w:w="5104" w:type="dxa"/>
            <w:gridSpan w:val="4"/>
            <w:shd w:val="clear" w:color="auto" w:fill="auto"/>
            <w:noWrap/>
            <w:vAlign w:val="center"/>
          </w:tcPr>
          <w:p>
            <w:pPr>
              <w:widowControl/>
              <w:spacing w:line="300" w:lineRule="exact"/>
              <w:jc w:val="center"/>
              <w:rPr>
                <w:kern w:val="0"/>
                <w:sz w:val="22"/>
              </w:rPr>
            </w:pPr>
            <w:r>
              <w:rPr>
                <w:kern w:val="0"/>
                <w:sz w:val="22"/>
              </w:rPr>
              <w:t>工       作       单       位</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501" w:hRule="atLeast"/>
          <w:jc w:val="center"/>
        </w:trPr>
        <w:tc>
          <w:tcPr>
            <w:tcW w:w="1245" w:type="dxa"/>
            <w:vMerge w:val="continue"/>
            <w:vAlign w:val="center"/>
          </w:tcPr>
          <w:p>
            <w:pPr>
              <w:widowControl/>
              <w:spacing w:line="300" w:lineRule="exact"/>
              <w:jc w:val="left"/>
              <w:rPr>
                <w:kern w:val="0"/>
                <w:sz w:val="22"/>
              </w:rPr>
            </w:pPr>
          </w:p>
        </w:tc>
        <w:tc>
          <w:tcPr>
            <w:tcW w:w="7151" w:type="dxa"/>
            <w:gridSpan w:val="6"/>
            <w:shd w:val="clear" w:color="auto" w:fill="auto"/>
            <w:noWrap/>
            <w:vAlign w:val="center"/>
          </w:tcPr>
          <w:p>
            <w:pPr>
              <w:widowControl/>
              <w:spacing w:line="300" w:lineRule="exac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498" w:hRule="atLeast"/>
          <w:jc w:val="center"/>
        </w:trPr>
        <w:tc>
          <w:tcPr>
            <w:tcW w:w="1245" w:type="dxa"/>
            <w:vMerge w:val="continue"/>
            <w:vAlign w:val="center"/>
          </w:tcPr>
          <w:p>
            <w:pPr>
              <w:widowControl/>
              <w:spacing w:line="300" w:lineRule="exact"/>
              <w:jc w:val="left"/>
              <w:rPr>
                <w:kern w:val="0"/>
                <w:sz w:val="22"/>
              </w:rPr>
            </w:pPr>
          </w:p>
        </w:tc>
        <w:tc>
          <w:tcPr>
            <w:tcW w:w="7151" w:type="dxa"/>
            <w:gridSpan w:val="6"/>
            <w:shd w:val="clear" w:color="auto" w:fill="auto"/>
            <w:noWrap/>
            <w:vAlign w:val="center"/>
          </w:tcPr>
          <w:p>
            <w:pPr>
              <w:widowControl/>
              <w:spacing w:line="300" w:lineRule="exac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498" w:hRule="atLeast"/>
          <w:jc w:val="center"/>
        </w:trPr>
        <w:tc>
          <w:tcPr>
            <w:tcW w:w="1245" w:type="dxa"/>
            <w:vMerge w:val="continue"/>
            <w:vAlign w:val="center"/>
          </w:tcPr>
          <w:p>
            <w:pPr>
              <w:widowControl/>
              <w:spacing w:line="300" w:lineRule="exact"/>
              <w:jc w:val="left"/>
              <w:rPr>
                <w:kern w:val="0"/>
                <w:sz w:val="22"/>
              </w:rPr>
            </w:pPr>
          </w:p>
        </w:tc>
        <w:tc>
          <w:tcPr>
            <w:tcW w:w="7151" w:type="dxa"/>
            <w:gridSpan w:val="6"/>
            <w:shd w:val="clear" w:color="auto" w:fill="auto"/>
            <w:noWrap/>
            <w:vAlign w:val="center"/>
          </w:tcPr>
          <w:p>
            <w:pPr>
              <w:widowControl/>
              <w:spacing w:line="300" w:lineRule="exact"/>
              <w:rPr>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498" w:hRule="atLeast"/>
          <w:jc w:val="center"/>
        </w:trPr>
        <w:tc>
          <w:tcPr>
            <w:tcW w:w="1245" w:type="dxa"/>
            <w:vMerge w:val="continue"/>
            <w:vAlign w:val="center"/>
          </w:tcPr>
          <w:p>
            <w:pPr>
              <w:widowControl/>
              <w:spacing w:line="300" w:lineRule="exact"/>
              <w:jc w:val="left"/>
              <w:rPr>
                <w:kern w:val="0"/>
                <w:sz w:val="22"/>
              </w:rPr>
            </w:pPr>
          </w:p>
        </w:tc>
        <w:tc>
          <w:tcPr>
            <w:tcW w:w="7151" w:type="dxa"/>
            <w:gridSpan w:val="6"/>
            <w:shd w:val="clear" w:color="auto" w:fill="auto"/>
            <w:noWrap/>
            <w:vAlign w:val="center"/>
          </w:tcPr>
          <w:p>
            <w:pPr>
              <w:widowControl/>
              <w:spacing w:line="300" w:lineRule="exact"/>
              <w:rPr>
                <w:kern w:val="0"/>
                <w:sz w:val="22"/>
              </w:rPr>
            </w:pPr>
          </w:p>
        </w:tc>
      </w:tr>
    </w:tbl>
    <w:tbl>
      <w:tblPr>
        <w:tblStyle w:val="10"/>
        <w:tblpPr w:leftFromText="180" w:rightFromText="180" w:vertAnchor="text" w:horzAnchor="margin" w:tblpY="166"/>
        <w:tblW w:w="8613" w:type="dxa"/>
        <w:tblInd w:w="0" w:type="dxa"/>
        <w:tblLayout w:type="fixed"/>
        <w:tblCellMar>
          <w:top w:w="0" w:type="dxa"/>
          <w:left w:w="108" w:type="dxa"/>
          <w:bottom w:w="0" w:type="dxa"/>
          <w:right w:w="108" w:type="dxa"/>
        </w:tblCellMar>
      </w:tblPr>
      <w:tblGrid>
        <w:gridCol w:w="962"/>
        <w:gridCol w:w="3153"/>
        <w:gridCol w:w="618"/>
        <w:gridCol w:w="439"/>
        <w:gridCol w:w="3441"/>
      </w:tblGrid>
      <w:tr>
        <w:tblPrEx>
          <w:tblLayout w:type="fixed"/>
          <w:tblCellMar>
            <w:top w:w="0" w:type="dxa"/>
            <w:left w:w="108" w:type="dxa"/>
            <w:bottom w:w="0" w:type="dxa"/>
            <w:right w:w="108" w:type="dxa"/>
          </w:tblCellMar>
        </w:tblPrEx>
        <w:trPr>
          <w:trHeight w:val="1665" w:hRule="atLeast"/>
        </w:trPr>
        <w:tc>
          <w:tcPr>
            <w:tcW w:w="962" w:type="dxa"/>
            <w:tcBorders>
              <w:top w:val="single" w:color="auto" w:sz="4" w:space="0"/>
              <w:left w:val="single" w:color="auto" w:sz="4" w:space="0"/>
              <w:bottom w:val="nil"/>
              <w:right w:val="single" w:color="auto" w:sz="4" w:space="0"/>
            </w:tcBorders>
            <w:shd w:val="clear" w:color="auto" w:fill="auto"/>
            <w:vAlign w:val="center"/>
          </w:tcPr>
          <w:p>
            <w:pPr>
              <w:widowControl/>
              <w:spacing w:line="360" w:lineRule="exact"/>
              <w:jc w:val="center"/>
              <w:rPr>
                <w:rFonts w:ascii="仿宋_GB2312" w:hAnsi="等线" w:cs="宋体"/>
                <w:color w:val="000000"/>
                <w:kern w:val="0"/>
                <w:sz w:val="24"/>
              </w:rPr>
            </w:pPr>
            <w:r>
              <w:rPr>
                <w:rFonts w:hint="eastAsia" w:ascii="仿宋_GB2312" w:hAnsi="等线" w:cs="宋体"/>
                <w:color w:val="000000"/>
                <w:kern w:val="0"/>
                <w:sz w:val="24"/>
              </w:rPr>
              <w:t>自</w:t>
            </w:r>
          </w:p>
          <w:p>
            <w:pPr>
              <w:widowControl/>
              <w:spacing w:line="360" w:lineRule="exact"/>
              <w:jc w:val="center"/>
              <w:rPr>
                <w:rFonts w:ascii="仿宋_GB2312" w:hAnsi="等线" w:cs="宋体"/>
                <w:color w:val="000000"/>
                <w:kern w:val="0"/>
                <w:sz w:val="24"/>
              </w:rPr>
            </w:pPr>
            <w:r>
              <w:rPr>
                <w:rFonts w:hint="eastAsia" w:ascii="仿宋_GB2312" w:hAnsi="等线" w:cs="宋体"/>
                <w:color w:val="000000"/>
                <w:kern w:val="0"/>
                <w:sz w:val="24"/>
              </w:rPr>
              <w:t>我</w:t>
            </w:r>
          </w:p>
          <w:p>
            <w:pPr>
              <w:widowControl/>
              <w:spacing w:line="360" w:lineRule="exact"/>
              <w:jc w:val="center"/>
              <w:rPr>
                <w:rFonts w:ascii="仿宋_GB2312" w:hAnsi="等线" w:cs="宋体"/>
                <w:color w:val="000000"/>
                <w:kern w:val="0"/>
                <w:sz w:val="24"/>
              </w:rPr>
            </w:pPr>
            <w:r>
              <w:rPr>
                <w:rFonts w:hint="eastAsia" w:ascii="仿宋_GB2312" w:hAnsi="等线" w:cs="宋体"/>
                <w:color w:val="000000"/>
                <w:kern w:val="0"/>
                <w:sz w:val="24"/>
              </w:rPr>
              <w:t>鉴</w:t>
            </w:r>
          </w:p>
          <w:p>
            <w:pPr>
              <w:widowControl/>
              <w:spacing w:line="360" w:lineRule="exact"/>
              <w:jc w:val="center"/>
              <w:rPr>
                <w:rFonts w:ascii="仿宋_GB2312" w:hAnsi="等线" w:cs="宋体"/>
                <w:color w:val="000000"/>
                <w:kern w:val="0"/>
                <w:sz w:val="24"/>
              </w:rPr>
            </w:pPr>
            <w:r>
              <w:rPr>
                <w:rFonts w:hint="eastAsia" w:ascii="仿宋_GB2312" w:hAnsi="等线" w:cs="宋体"/>
                <w:color w:val="000000"/>
                <w:kern w:val="0"/>
                <w:sz w:val="24"/>
              </w:rPr>
              <w:t>定</w:t>
            </w:r>
          </w:p>
        </w:tc>
        <w:tc>
          <w:tcPr>
            <w:tcW w:w="7651" w:type="dxa"/>
            <w:gridSpan w:val="4"/>
            <w:tcBorders>
              <w:top w:val="single" w:color="auto" w:sz="4" w:space="0"/>
              <w:left w:val="nil"/>
              <w:bottom w:val="single" w:color="000000" w:sz="4" w:space="0"/>
              <w:right w:val="single" w:color="000000" w:sz="4" w:space="0"/>
            </w:tcBorders>
            <w:shd w:val="clear" w:color="auto" w:fill="auto"/>
            <w:noWrap/>
            <w:vAlign w:val="center"/>
          </w:tcPr>
          <w:p>
            <w:pPr>
              <w:widowControl/>
              <w:spacing w:line="360" w:lineRule="exact"/>
              <w:jc w:val="center"/>
              <w:rPr>
                <w:rFonts w:eastAsia="等线"/>
                <w:color w:val="000000"/>
                <w:kern w:val="0"/>
                <w:sz w:val="24"/>
              </w:rPr>
            </w:pPr>
          </w:p>
        </w:tc>
      </w:tr>
      <w:tr>
        <w:tblPrEx>
          <w:tblLayout w:type="fixed"/>
          <w:tblCellMar>
            <w:top w:w="0" w:type="dxa"/>
            <w:left w:w="108" w:type="dxa"/>
            <w:bottom w:w="0" w:type="dxa"/>
            <w:right w:w="108" w:type="dxa"/>
          </w:tblCellMar>
        </w:tblPrEx>
        <w:trPr>
          <w:trHeight w:val="483" w:hRule="atLeast"/>
        </w:trPr>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等线" w:cs="宋体"/>
                <w:color w:val="000000"/>
                <w:kern w:val="0"/>
                <w:sz w:val="24"/>
              </w:rPr>
            </w:pPr>
            <w:r>
              <w:rPr>
                <w:rFonts w:hint="eastAsia" w:ascii="仿宋_GB2312" w:hAnsi="等线" w:cs="宋体"/>
                <w:color w:val="000000"/>
                <w:kern w:val="0"/>
                <w:sz w:val="24"/>
              </w:rPr>
              <w:t>是否破格申报</w:t>
            </w:r>
            <w:r>
              <w:rPr>
                <w:rFonts w:ascii="仿宋_GB2312" w:hAnsi="等线" w:cs="宋体"/>
                <w:color w:val="000000"/>
                <w:kern w:val="0"/>
                <w:sz w:val="24"/>
              </w:rPr>
              <w:t>　</w:t>
            </w:r>
          </w:p>
        </w:tc>
        <w:tc>
          <w:tcPr>
            <w:tcW w:w="3771"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仿宋_GB2312" w:hAnsi="等线" w:cs="宋体"/>
                <w:color w:val="000000"/>
                <w:kern w:val="0"/>
                <w:sz w:val="24"/>
              </w:rPr>
            </w:pPr>
            <w:r>
              <w:rPr>
                <w:rFonts w:hint="eastAsia" w:ascii="仿宋_GB2312" w:hAnsi="等线" w:cs="宋体"/>
                <w:color w:val="000000"/>
                <w:kern w:val="0"/>
                <w:sz w:val="24"/>
              </w:rPr>
              <w:t>是</w:t>
            </w:r>
          </w:p>
        </w:tc>
        <w:tc>
          <w:tcPr>
            <w:tcW w:w="3880"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仿宋_GB2312" w:hAnsi="等线" w:cs="宋体"/>
                <w:color w:val="000000"/>
                <w:kern w:val="0"/>
                <w:sz w:val="24"/>
              </w:rPr>
            </w:pPr>
            <w:r>
              <w:rPr>
                <w:rFonts w:hint="eastAsia" w:ascii="仿宋_GB2312" w:hAnsi="等线" w:cs="宋体"/>
                <w:color w:val="000000"/>
                <w:kern w:val="0"/>
                <w:sz w:val="24"/>
              </w:rPr>
              <w:t>否</w:t>
            </w:r>
          </w:p>
        </w:tc>
      </w:tr>
      <w:tr>
        <w:tblPrEx>
          <w:tblLayout w:type="fixed"/>
          <w:tblCellMar>
            <w:top w:w="0" w:type="dxa"/>
            <w:left w:w="108" w:type="dxa"/>
            <w:bottom w:w="0" w:type="dxa"/>
            <w:right w:w="108" w:type="dxa"/>
          </w:tblCellMar>
        </w:tblPrEx>
        <w:trPr>
          <w:trHeight w:val="1611" w:hRule="atLeast"/>
        </w:trPr>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等线" w:cs="宋体"/>
                <w:color w:val="000000"/>
                <w:kern w:val="0"/>
                <w:sz w:val="24"/>
              </w:rPr>
            </w:pPr>
            <w:r>
              <w:rPr>
                <w:rFonts w:hint="eastAsia" w:ascii="仿宋_GB2312" w:hAnsi="等线" w:cs="宋体"/>
                <w:color w:val="000000"/>
                <w:kern w:val="0"/>
                <w:sz w:val="24"/>
              </w:rPr>
              <w:t>获得荣誉时间及情况</w:t>
            </w:r>
          </w:p>
        </w:tc>
        <w:tc>
          <w:tcPr>
            <w:tcW w:w="7651" w:type="dxa"/>
            <w:gridSpan w:val="4"/>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等线"/>
                <w:color w:val="000000"/>
                <w:kern w:val="0"/>
                <w:sz w:val="24"/>
              </w:rPr>
            </w:pPr>
            <w:r>
              <w:rPr>
                <w:rFonts w:hint="eastAsia" w:ascii="仿宋_GB2312" w:hAnsi="等线" w:cs="宋体"/>
                <w:color w:val="000000"/>
                <w:kern w:val="0"/>
                <w:sz w:val="24"/>
              </w:rPr>
              <w:t>（若无破格则此栏不填写）</w:t>
            </w:r>
          </w:p>
        </w:tc>
      </w:tr>
      <w:tr>
        <w:tblPrEx>
          <w:tblLayout w:type="fixed"/>
          <w:tblCellMar>
            <w:top w:w="0" w:type="dxa"/>
            <w:left w:w="108" w:type="dxa"/>
            <w:bottom w:w="0" w:type="dxa"/>
            <w:right w:w="108" w:type="dxa"/>
          </w:tblCellMar>
        </w:tblPrEx>
        <w:trPr>
          <w:trHeight w:val="483" w:hRule="atLeast"/>
        </w:trPr>
        <w:tc>
          <w:tcPr>
            <w:tcW w:w="962" w:type="dxa"/>
            <w:vMerge w:val="restart"/>
            <w:tcBorders>
              <w:top w:val="nil"/>
              <w:left w:val="single" w:color="auto" w:sz="4" w:space="0"/>
              <w:right w:val="single" w:color="auto" w:sz="4" w:space="0"/>
            </w:tcBorders>
            <w:shd w:val="clear" w:color="auto" w:fill="auto"/>
            <w:vAlign w:val="center"/>
          </w:tcPr>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单位</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人事</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部门</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考核</w:t>
            </w:r>
          </w:p>
          <w:p>
            <w:pPr>
              <w:spacing w:line="240" w:lineRule="exact"/>
              <w:jc w:val="center"/>
              <w:rPr>
                <w:rFonts w:ascii="仿宋_GB2312" w:hAnsi="等线" w:cs="宋体"/>
                <w:color w:val="000000"/>
                <w:kern w:val="0"/>
                <w:sz w:val="24"/>
              </w:rPr>
            </w:pPr>
            <w:r>
              <w:rPr>
                <w:rFonts w:hint="eastAsia" w:ascii="仿宋_GB2312" w:hAnsi="等线" w:cs="宋体"/>
                <w:color w:val="000000"/>
                <w:kern w:val="0"/>
                <w:sz w:val="24"/>
              </w:rPr>
              <w:t>意见</w:t>
            </w:r>
          </w:p>
        </w:tc>
        <w:tc>
          <w:tcPr>
            <w:tcW w:w="3153" w:type="dxa"/>
            <w:tcBorders>
              <w:top w:val="nil"/>
              <w:left w:val="nil"/>
              <w:bottom w:val="nil"/>
              <w:right w:val="single" w:color="auto" w:sz="4" w:space="0"/>
            </w:tcBorders>
            <w:shd w:val="clear" w:color="auto" w:fill="auto"/>
            <w:noWrap/>
            <w:vAlign w:val="center"/>
          </w:tcPr>
          <w:p>
            <w:pPr>
              <w:widowControl/>
              <w:spacing w:line="240" w:lineRule="exact"/>
              <w:jc w:val="center"/>
              <w:rPr>
                <w:rFonts w:eastAsia="等线"/>
                <w:color w:val="000000"/>
                <w:kern w:val="0"/>
                <w:sz w:val="24"/>
              </w:rPr>
            </w:pPr>
          </w:p>
        </w:tc>
        <w:tc>
          <w:tcPr>
            <w:tcW w:w="105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主管单位人事部门意见</w:t>
            </w:r>
          </w:p>
        </w:tc>
        <w:tc>
          <w:tcPr>
            <w:tcW w:w="3441" w:type="dxa"/>
            <w:tcBorders>
              <w:top w:val="nil"/>
              <w:left w:val="nil"/>
              <w:bottom w:val="nil"/>
              <w:right w:val="single" w:color="auto" w:sz="4" w:space="0"/>
            </w:tcBorders>
            <w:shd w:val="clear" w:color="auto" w:fill="auto"/>
            <w:noWrap/>
            <w:vAlign w:val="center"/>
          </w:tcPr>
          <w:p>
            <w:pPr>
              <w:widowControl/>
              <w:spacing w:line="240" w:lineRule="exact"/>
              <w:jc w:val="center"/>
              <w:rPr>
                <w:rFonts w:eastAsia="等线"/>
                <w:color w:val="000000"/>
                <w:kern w:val="0"/>
                <w:sz w:val="24"/>
              </w:rPr>
            </w:pPr>
            <w:r>
              <w:rPr>
                <w:rFonts w:eastAsia="等线"/>
                <w:color w:val="000000"/>
                <w:kern w:val="0"/>
                <w:sz w:val="24"/>
              </w:rPr>
              <w:t>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vAlign w:val="center"/>
          </w:tcPr>
          <w:p>
            <w:pPr>
              <w:spacing w:line="240" w:lineRule="exact"/>
              <w:jc w:val="center"/>
              <w:rPr>
                <w:rFonts w:ascii="仿宋_GB2312" w:hAnsi="等线" w:cs="宋体"/>
                <w:color w:val="000000"/>
                <w:kern w:val="0"/>
                <w:sz w:val="24"/>
              </w:rPr>
            </w:pPr>
          </w:p>
        </w:tc>
        <w:tc>
          <w:tcPr>
            <w:tcW w:w="3153" w:type="dxa"/>
            <w:tcBorders>
              <w:top w:val="nil"/>
              <w:left w:val="nil"/>
              <w:bottom w:val="nil"/>
              <w:right w:val="single" w:color="auto" w:sz="4" w:space="0"/>
            </w:tcBorders>
            <w:shd w:val="clear" w:color="auto" w:fill="auto"/>
            <w:noWrap/>
            <w:vAlign w:val="center"/>
          </w:tcPr>
          <w:p>
            <w:pPr>
              <w:widowControl/>
              <w:spacing w:line="240" w:lineRule="exact"/>
              <w:jc w:val="center"/>
              <w:rPr>
                <w:rFonts w:eastAsia="等线"/>
                <w:color w:val="000000"/>
                <w:kern w:val="0"/>
                <w:sz w:val="24"/>
              </w:rPr>
            </w:pPr>
          </w:p>
        </w:tc>
        <w:tc>
          <w:tcPr>
            <w:tcW w:w="1057" w:type="dxa"/>
            <w:gridSpan w:val="2"/>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仿宋_GB2312" w:hAnsi="等线" w:cs="宋体"/>
                <w:color w:val="000000"/>
                <w:kern w:val="0"/>
                <w:sz w:val="24"/>
              </w:rPr>
            </w:pPr>
          </w:p>
        </w:tc>
        <w:tc>
          <w:tcPr>
            <w:tcW w:w="3441" w:type="dxa"/>
            <w:tcBorders>
              <w:top w:val="nil"/>
              <w:left w:val="nil"/>
              <w:bottom w:val="nil"/>
              <w:right w:val="single" w:color="auto" w:sz="4" w:space="0"/>
            </w:tcBorders>
            <w:shd w:val="clear" w:color="auto" w:fill="auto"/>
            <w:noWrap/>
            <w:vAlign w:val="center"/>
          </w:tcPr>
          <w:p>
            <w:pPr>
              <w:widowControl/>
              <w:spacing w:line="240" w:lineRule="exact"/>
              <w:rPr>
                <w:rFonts w:eastAsia="等线"/>
                <w:color w:val="000000"/>
                <w:kern w:val="0"/>
                <w:sz w:val="24"/>
              </w:rPr>
            </w:pP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vAlign w:val="center"/>
          </w:tcPr>
          <w:p>
            <w:pPr>
              <w:spacing w:line="240" w:lineRule="exact"/>
              <w:jc w:val="center"/>
              <w:rPr>
                <w:rFonts w:ascii="仿宋_GB2312" w:hAnsi="等线" w:cs="宋体"/>
                <w:color w:val="000000"/>
                <w:kern w:val="0"/>
                <w:sz w:val="24"/>
              </w:rPr>
            </w:pPr>
          </w:p>
        </w:tc>
        <w:tc>
          <w:tcPr>
            <w:tcW w:w="3153" w:type="dxa"/>
            <w:tcBorders>
              <w:top w:val="nil"/>
              <w:left w:val="nil"/>
              <w:bottom w:val="nil"/>
              <w:right w:val="single" w:color="auto" w:sz="4" w:space="0"/>
            </w:tcBorders>
            <w:shd w:val="clear" w:color="auto" w:fill="auto"/>
            <w:noWrap/>
            <w:vAlign w:val="center"/>
          </w:tcPr>
          <w:p>
            <w:pPr>
              <w:widowControl/>
              <w:spacing w:line="240" w:lineRule="exact"/>
              <w:jc w:val="center"/>
              <w:rPr>
                <w:rFonts w:eastAsia="等线"/>
                <w:color w:val="000000"/>
                <w:kern w:val="0"/>
                <w:sz w:val="24"/>
              </w:rPr>
            </w:pPr>
            <w:r>
              <w:rPr>
                <w:rFonts w:eastAsia="等线"/>
                <w:color w:val="000000"/>
                <w:kern w:val="0"/>
                <w:sz w:val="24"/>
              </w:rPr>
              <w:t xml:space="preserve">          </w:t>
            </w:r>
            <w:r>
              <w:rPr>
                <w:rFonts w:hint="eastAsia" w:ascii="仿宋_GB2312"/>
                <w:color w:val="000000"/>
                <w:kern w:val="0"/>
                <w:sz w:val="24"/>
              </w:rPr>
              <w:t>（公章）</w:t>
            </w:r>
          </w:p>
        </w:tc>
        <w:tc>
          <w:tcPr>
            <w:tcW w:w="1057" w:type="dxa"/>
            <w:gridSpan w:val="2"/>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仿宋_GB2312" w:hAnsi="等线" w:cs="宋体"/>
                <w:color w:val="000000"/>
                <w:kern w:val="0"/>
                <w:sz w:val="24"/>
              </w:rPr>
            </w:pPr>
          </w:p>
        </w:tc>
        <w:tc>
          <w:tcPr>
            <w:tcW w:w="3441" w:type="dxa"/>
            <w:tcBorders>
              <w:top w:val="nil"/>
              <w:left w:val="nil"/>
              <w:bottom w:val="nil"/>
              <w:right w:val="single" w:color="auto" w:sz="4" w:space="0"/>
            </w:tcBorders>
            <w:shd w:val="clear" w:color="auto" w:fill="auto"/>
            <w:noWrap/>
            <w:vAlign w:val="center"/>
          </w:tcPr>
          <w:p>
            <w:pPr>
              <w:widowControl/>
              <w:spacing w:line="240" w:lineRule="exact"/>
              <w:jc w:val="center"/>
              <w:rPr>
                <w:rFonts w:eastAsia="等线"/>
                <w:color w:val="000000"/>
                <w:kern w:val="0"/>
                <w:sz w:val="24"/>
              </w:rPr>
            </w:pPr>
            <w:r>
              <w:rPr>
                <w:rFonts w:eastAsia="等线"/>
                <w:color w:val="000000"/>
                <w:kern w:val="0"/>
                <w:sz w:val="24"/>
              </w:rPr>
              <w:t xml:space="preserve">             </w:t>
            </w:r>
            <w:r>
              <w:rPr>
                <w:rFonts w:hint="eastAsia" w:ascii="仿宋_GB2312"/>
                <w:color w:val="000000"/>
                <w:kern w:val="0"/>
                <w:sz w:val="24"/>
              </w:rPr>
              <w:t>（公章）</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vAlign w:val="center"/>
          </w:tcPr>
          <w:p>
            <w:pPr>
              <w:spacing w:line="240" w:lineRule="exact"/>
              <w:jc w:val="center"/>
              <w:rPr>
                <w:rFonts w:ascii="仿宋_GB2312" w:hAnsi="等线" w:cs="宋体"/>
                <w:color w:val="000000"/>
                <w:kern w:val="0"/>
                <w:sz w:val="24"/>
              </w:rPr>
            </w:pPr>
          </w:p>
        </w:tc>
        <w:tc>
          <w:tcPr>
            <w:tcW w:w="3153" w:type="dxa"/>
            <w:tcBorders>
              <w:top w:val="nil"/>
              <w:left w:val="nil"/>
              <w:bottom w:val="nil"/>
              <w:right w:val="single" w:color="auto" w:sz="4" w:space="0"/>
            </w:tcBorders>
            <w:shd w:val="clear" w:color="auto" w:fill="auto"/>
            <w:noWrap/>
            <w:vAlign w:val="center"/>
          </w:tcPr>
          <w:p>
            <w:pPr>
              <w:widowControl/>
              <w:spacing w:line="240" w:lineRule="exact"/>
              <w:jc w:val="center"/>
              <w:rPr>
                <w:rFonts w:eastAsia="等线"/>
                <w:color w:val="000000"/>
                <w:kern w:val="0"/>
                <w:sz w:val="24"/>
              </w:rPr>
            </w:pPr>
            <w:r>
              <w:rPr>
                <w:rFonts w:eastAsia="等线"/>
                <w:color w:val="000000"/>
                <w:kern w:val="0"/>
                <w:sz w:val="24"/>
              </w:rPr>
              <w:t>　</w:t>
            </w:r>
          </w:p>
        </w:tc>
        <w:tc>
          <w:tcPr>
            <w:tcW w:w="1057" w:type="dxa"/>
            <w:gridSpan w:val="2"/>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仿宋_GB2312" w:hAnsi="等线" w:cs="宋体"/>
                <w:color w:val="000000"/>
                <w:kern w:val="0"/>
                <w:sz w:val="24"/>
              </w:rPr>
            </w:pPr>
          </w:p>
        </w:tc>
        <w:tc>
          <w:tcPr>
            <w:tcW w:w="3441" w:type="dxa"/>
            <w:tcBorders>
              <w:top w:val="nil"/>
              <w:left w:val="nil"/>
              <w:bottom w:val="nil"/>
              <w:right w:val="single" w:color="auto" w:sz="4" w:space="0"/>
            </w:tcBorders>
            <w:shd w:val="clear" w:color="auto" w:fill="auto"/>
            <w:noWrap/>
            <w:vAlign w:val="center"/>
          </w:tcPr>
          <w:p>
            <w:pPr>
              <w:widowControl/>
              <w:spacing w:line="240" w:lineRule="exact"/>
              <w:jc w:val="center"/>
              <w:rPr>
                <w:rFonts w:eastAsia="等线"/>
                <w:color w:val="000000"/>
                <w:kern w:val="0"/>
                <w:sz w:val="24"/>
              </w:rPr>
            </w:pPr>
            <w:r>
              <w:rPr>
                <w:rFonts w:eastAsia="等线"/>
                <w:color w:val="000000"/>
                <w:kern w:val="0"/>
                <w:sz w:val="24"/>
              </w:rPr>
              <w:t>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等线" w:cs="宋体"/>
                <w:color w:val="000000"/>
                <w:kern w:val="0"/>
                <w:sz w:val="24"/>
              </w:rPr>
            </w:pPr>
          </w:p>
        </w:tc>
        <w:tc>
          <w:tcPr>
            <w:tcW w:w="3153" w:type="dxa"/>
            <w:tcBorders>
              <w:top w:val="nil"/>
              <w:left w:val="nil"/>
              <w:bottom w:val="single" w:color="auto" w:sz="4" w:space="0"/>
              <w:right w:val="single" w:color="auto" w:sz="4" w:space="0"/>
            </w:tcBorders>
            <w:shd w:val="clear" w:color="auto" w:fill="auto"/>
            <w:noWrap/>
            <w:vAlign w:val="center"/>
          </w:tcPr>
          <w:p>
            <w:pPr>
              <w:widowControl/>
              <w:spacing w:line="240" w:lineRule="exact"/>
              <w:jc w:val="right"/>
              <w:rPr>
                <w:rFonts w:ascii="仿宋_GB2312" w:hAnsi="等线" w:cs="宋体"/>
                <w:color w:val="000000"/>
                <w:kern w:val="0"/>
                <w:sz w:val="24"/>
              </w:rPr>
            </w:pPr>
            <w:r>
              <w:rPr>
                <w:rFonts w:hint="eastAsia" w:ascii="仿宋_GB2312" w:hAnsi="等线" w:cs="宋体"/>
                <w:color w:val="000000"/>
                <w:kern w:val="0"/>
                <w:sz w:val="24"/>
              </w:rPr>
              <w:t>年</w:t>
            </w:r>
            <w:r>
              <w:rPr>
                <w:color w:val="000000"/>
                <w:kern w:val="0"/>
                <w:sz w:val="24"/>
              </w:rPr>
              <w:t xml:space="preserve">   </w:t>
            </w:r>
            <w:r>
              <w:rPr>
                <w:rFonts w:hint="eastAsia" w:ascii="仿宋_GB2312" w:hAnsi="等线" w:cs="宋体"/>
                <w:color w:val="000000"/>
                <w:kern w:val="0"/>
                <w:sz w:val="24"/>
              </w:rPr>
              <w:t>月</w:t>
            </w:r>
            <w:r>
              <w:rPr>
                <w:color w:val="000000"/>
                <w:kern w:val="0"/>
                <w:sz w:val="24"/>
              </w:rPr>
              <w:t xml:space="preserve">   </w:t>
            </w:r>
            <w:r>
              <w:rPr>
                <w:rFonts w:hint="eastAsia" w:ascii="仿宋_GB2312" w:hAnsi="等线" w:cs="宋体"/>
                <w:color w:val="000000"/>
                <w:kern w:val="0"/>
                <w:sz w:val="24"/>
              </w:rPr>
              <w:t>日</w:t>
            </w:r>
            <w:r>
              <w:rPr>
                <w:color w:val="000000"/>
                <w:kern w:val="0"/>
                <w:sz w:val="24"/>
              </w:rPr>
              <w:t xml:space="preserve">  </w:t>
            </w:r>
          </w:p>
        </w:tc>
        <w:tc>
          <w:tcPr>
            <w:tcW w:w="1057" w:type="dxa"/>
            <w:gridSpan w:val="2"/>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仿宋_GB2312" w:hAnsi="等线" w:cs="宋体"/>
                <w:color w:val="000000"/>
                <w:kern w:val="0"/>
                <w:sz w:val="24"/>
              </w:rPr>
            </w:pPr>
          </w:p>
        </w:tc>
        <w:tc>
          <w:tcPr>
            <w:tcW w:w="3441" w:type="dxa"/>
            <w:tcBorders>
              <w:top w:val="nil"/>
              <w:left w:val="nil"/>
              <w:bottom w:val="single" w:color="auto" w:sz="4" w:space="0"/>
              <w:right w:val="single" w:color="auto" w:sz="4" w:space="0"/>
            </w:tcBorders>
            <w:shd w:val="clear" w:color="auto" w:fill="auto"/>
            <w:noWrap/>
            <w:vAlign w:val="center"/>
          </w:tcPr>
          <w:p>
            <w:pPr>
              <w:widowControl/>
              <w:spacing w:line="240" w:lineRule="exact"/>
              <w:jc w:val="right"/>
              <w:rPr>
                <w:rFonts w:ascii="仿宋_GB2312" w:hAnsi="等线" w:cs="宋体"/>
                <w:color w:val="000000"/>
                <w:kern w:val="0"/>
                <w:sz w:val="24"/>
              </w:rPr>
            </w:pPr>
            <w:r>
              <w:rPr>
                <w:rFonts w:hint="eastAsia" w:ascii="仿宋_GB2312" w:hAnsi="等线" w:cs="宋体"/>
                <w:color w:val="000000"/>
                <w:kern w:val="0"/>
                <w:sz w:val="24"/>
              </w:rPr>
              <w:t>年</w:t>
            </w:r>
            <w:r>
              <w:rPr>
                <w:color w:val="000000"/>
                <w:kern w:val="0"/>
                <w:sz w:val="24"/>
              </w:rPr>
              <w:t xml:space="preserve">   </w:t>
            </w:r>
            <w:r>
              <w:rPr>
                <w:rFonts w:hint="eastAsia" w:ascii="仿宋_GB2312" w:hAnsi="等线" w:cs="宋体"/>
                <w:color w:val="000000"/>
                <w:kern w:val="0"/>
                <w:sz w:val="24"/>
              </w:rPr>
              <w:t>月</w:t>
            </w:r>
            <w:r>
              <w:rPr>
                <w:color w:val="000000"/>
                <w:kern w:val="0"/>
                <w:sz w:val="24"/>
              </w:rPr>
              <w:t xml:space="preserve">   </w:t>
            </w:r>
            <w:r>
              <w:rPr>
                <w:rFonts w:hint="eastAsia" w:ascii="仿宋_GB2312" w:hAnsi="等线" w:cs="宋体"/>
                <w:color w:val="000000"/>
                <w:kern w:val="0"/>
                <w:sz w:val="24"/>
              </w:rPr>
              <w:t>日</w:t>
            </w:r>
            <w:r>
              <w:rPr>
                <w:color w:val="000000"/>
                <w:kern w:val="0"/>
                <w:sz w:val="24"/>
              </w:rPr>
              <w:t xml:space="preserve">  </w:t>
            </w:r>
          </w:p>
        </w:tc>
      </w:tr>
      <w:tr>
        <w:tblPrEx>
          <w:tblLayout w:type="fixed"/>
          <w:tblCellMar>
            <w:top w:w="0" w:type="dxa"/>
            <w:left w:w="108" w:type="dxa"/>
            <w:bottom w:w="0" w:type="dxa"/>
            <w:right w:w="108" w:type="dxa"/>
          </w:tblCellMar>
        </w:tblPrEx>
        <w:trPr>
          <w:trHeight w:val="483" w:hRule="atLeast"/>
        </w:trPr>
        <w:tc>
          <w:tcPr>
            <w:tcW w:w="962" w:type="dxa"/>
            <w:vMerge w:val="restart"/>
            <w:tcBorders>
              <w:top w:val="nil"/>
              <w:left w:val="single" w:color="auto" w:sz="4" w:space="0"/>
              <w:right w:val="single" w:color="auto" w:sz="4" w:space="0"/>
            </w:tcBorders>
            <w:shd w:val="clear" w:color="auto" w:fill="auto"/>
            <w:noWrap/>
            <w:vAlign w:val="center"/>
          </w:tcPr>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地方</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工考</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管理</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部门</w:t>
            </w:r>
          </w:p>
          <w:p>
            <w:pPr>
              <w:spacing w:line="240" w:lineRule="exact"/>
              <w:jc w:val="center"/>
              <w:rPr>
                <w:rFonts w:ascii="仿宋_GB2312" w:hAnsi="等线" w:cs="宋体"/>
                <w:color w:val="000000"/>
                <w:kern w:val="0"/>
                <w:sz w:val="24"/>
              </w:rPr>
            </w:pPr>
            <w:r>
              <w:rPr>
                <w:rFonts w:hint="eastAsia" w:ascii="仿宋_GB2312" w:hAnsi="等线" w:cs="宋体"/>
                <w:color w:val="000000"/>
                <w:kern w:val="0"/>
                <w:sz w:val="24"/>
              </w:rPr>
              <w:t>意见</w:t>
            </w:r>
          </w:p>
        </w:tc>
        <w:tc>
          <w:tcPr>
            <w:tcW w:w="7651" w:type="dxa"/>
            <w:gridSpan w:val="4"/>
            <w:tcBorders>
              <w:top w:val="single" w:color="auto" w:sz="4" w:space="0"/>
              <w:left w:val="nil"/>
              <w:bottom w:val="nil"/>
              <w:right w:val="single" w:color="000000" w:sz="4" w:space="0"/>
            </w:tcBorders>
            <w:shd w:val="clear" w:color="auto" w:fill="auto"/>
            <w:noWrap/>
            <w:vAlign w:val="center"/>
          </w:tcPr>
          <w:p>
            <w:pPr>
              <w:widowControl/>
              <w:spacing w:line="240" w:lineRule="exact"/>
              <w:jc w:val="center"/>
              <w:rPr>
                <w:rFonts w:eastAsia="等线"/>
                <w:color w:val="000000"/>
                <w:kern w:val="0"/>
                <w:sz w:val="24"/>
              </w:rPr>
            </w:pPr>
            <w:r>
              <w:rPr>
                <w:rFonts w:eastAsia="等线"/>
                <w:color w:val="000000"/>
                <w:kern w:val="0"/>
                <w:sz w:val="24"/>
              </w:rPr>
              <w:t>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noWrap/>
            <w:vAlign w:val="center"/>
          </w:tcPr>
          <w:p>
            <w:pPr>
              <w:spacing w:line="240" w:lineRule="exact"/>
              <w:jc w:val="center"/>
              <w:rPr>
                <w:rFonts w:ascii="仿宋_GB2312" w:hAnsi="等线" w:cs="宋体"/>
                <w:color w:val="000000"/>
                <w:kern w:val="0"/>
                <w:sz w:val="24"/>
              </w:rPr>
            </w:pPr>
          </w:p>
        </w:tc>
        <w:tc>
          <w:tcPr>
            <w:tcW w:w="7651" w:type="dxa"/>
            <w:gridSpan w:val="4"/>
            <w:tcBorders>
              <w:top w:val="nil"/>
              <w:left w:val="nil"/>
              <w:bottom w:val="nil"/>
              <w:right w:val="single" w:color="000000" w:sz="4" w:space="0"/>
            </w:tcBorders>
            <w:shd w:val="clear" w:color="auto" w:fill="auto"/>
            <w:noWrap/>
            <w:vAlign w:val="center"/>
          </w:tcPr>
          <w:p>
            <w:pPr>
              <w:widowControl/>
              <w:spacing w:line="240" w:lineRule="exact"/>
              <w:jc w:val="right"/>
              <w:rPr>
                <w:rFonts w:eastAsia="等线"/>
                <w:color w:val="000000"/>
                <w:kern w:val="0"/>
                <w:sz w:val="24"/>
              </w:rPr>
            </w:pPr>
            <w:r>
              <w:rPr>
                <w:rFonts w:eastAsia="等线"/>
                <w:color w:val="000000"/>
                <w:kern w:val="0"/>
                <w:sz w:val="24"/>
              </w:rPr>
              <w:t xml:space="preserve">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noWrap/>
            <w:vAlign w:val="center"/>
          </w:tcPr>
          <w:p>
            <w:pPr>
              <w:spacing w:line="240" w:lineRule="exact"/>
              <w:jc w:val="center"/>
              <w:rPr>
                <w:rFonts w:ascii="仿宋_GB2312" w:hAnsi="等线" w:cs="宋体"/>
                <w:color w:val="000000"/>
                <w:kern w:val="0"/>
                <w:sz w:val="24"/>
              </w:rPr>
            </w:pPr>
          </w:p>
        </w:tc>
        <w:tc>
          <w:tcPr>
            <w:tcW w:w="7651" w:type="dxa"/>
            <w:gridSpan w:val="4"/>
            <w:tcBorders>
              <w:top w:val="nil"/>
              <w:left w:val="nil"/>
              <w:bottom w:val="nil"/>
              <w:right w:val="single" w:color="000000" w:sz="4" w:space="0"/>
            </w:tcBorders>
            <w:shd w:val="clear" w:color="auto" w:fill="auto"/>
            <w:noWrap/>
            <w:vAlign w:val="center"/>
          </w:tcPr>
          <w:p>
            <w:pPr>
              <w:widowControl/>
              <w:spacing w:line="240" w:lineRule="exact"/>
              <w:jc w:val="right"/>
              <w:rPr>
                <w:rFonts w:eastAsia="等线"/>
                <w:color w:val="000000"/>
                <w:kern w:val="0"/>
                <w:sz w:val="24"/>
              </w:rPr>
            </w:pPr>
            <w:r>
              <w:rPr>
                <w:rFonts w:eastAsia="等线"/>
                <w:color w:val="000000"/>
                <w:kern w:val="0"/>
                <w:sz w:val="24"/>
              </w:rPr>
              <w:t xml:space="preserve">         </w:t>
            </w:r>
            <w:r>
              <w:rPr>
                <w:rFonts w:hint="eastAsia" w:ascii="仿宋_GB2312"/>
                <w:color w:val="000000"/>
                <w:kern w:val="0"/>
                <w:sz w:val="24"/>
              </w:rPr>
              <w:t>（公章）</w:t>
            </w:r>
            <w:r>
              <w:rPr>
                <w:rFonts w:eastAsia="等线"/>
                <w:color w:val="000000"/>
                <w:kern w:val="0"/>
                <w:sz w:val="24"/>
              </w:rPr>
              <w:t xml:space="preserve">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noWrap/>
            <w:vAlign w:val="center"/>
          </w:tcPr>
          <w:p>
            <w:pPr>
              <w:spacing w:line="240" w:lineRule="exact"/>
              <w:jc w:val="center"/>
              <w:rPr>
                <w:rFonts w:ascii="仿宋_GB2312" w:hAnsi="等线" w:cs="宋体"/>
                <w:color w:val="000000"/>
                <w:kern w:val="0"/>
                <w:sz w:val="24"/>
              </w:rPr>
            </w:pPr>
          </w:p>
        </w:tc>
        <w:tc>
          <w:tcPr>
            <w:tcW w:w="7651" w:type="dxa"/>
            <w:gridSpan w:val="4"/>
            <w:tcBorders>
              <w:top w:val="nil"/>
              <w:left w:val="nil"/>
              <w:bottom w:val="nil"/>
              <w:right w:val="single" w:color="000000" w:sz="4" w:space="0"/>
            </w:tcBorders>
            <w:shd w:val="clear" w:color="auto" w:fill="auto"/>
            <w:noWrap/>
            <w:vAlign w:val="center"/>
          </w:tcPr>
          <w:p>
            <w:pPr>
              <w:widowControl/>
              <w:spacing w:line="240" w:lineRule="exact"/>
              <w:jc w:val="right"/>
              <w:rPr>
                <w:rFonts w:eastAsia="等线"/>
                <w:color w:val="000000"/>
                <w:kern w:val="0"/>
                <w:sz w:val="24"/>
              </w:rPr>
            </w:pPr>
            <w:r>
              <w:rPr>
                <w:rFonts w:eastAsia="等线"/>
                <w:color w:val="000000"/>
                <w:kern w:val="0"/>
                <w:sz w:val="24"/>
              </w:rPr>
              <w:t>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等线" w:cs="宋体"/>
                <w:color w:val="000000"/>
                <w:kern w:val="0"/>
                <w:sz w:val="24"/>
              </w:rPr>
            </w:pPr>
          </w:p>
        </w:tc>
        <w:tc>
          <w:tcPr>
            <w:tcW w:w="7651" w:type="dxa"/>
            <w:gridSpan w:val="4"/>
            <w:tcBorders>
              <w:top w:val="nil"/>
              <w:left w:val="nil"/>
              <w:bottom w:val="single" w:color="auto" w:sz="4" w:space="0"/>
              <w:right w:val="single" w:color="000000" w:sz="4" w:space="0"/>
            </w:tcBorders>
            <w:shd w:val="clear" w:color="auto" w:fill="auto"/>
            <w:noWrap/>
            <w:vAlign w:val="center"/>
          </w:tcPr>
          <w:p>
            <w:pPr>
              <w:widowControl/>
              <w:spacing w:line="240" w:lineRule="exact"/>
              <w:jc w:val="right"/>
              <w:rPr>
                <w:rFonts w:ascii="仿宋_GB2312" w:hAnsi="等线" w:cs="宋体"/>
                <w:color w:val="000000"/>
                <w:kern w:val="0"/>
                <w:sz w:val="24"/>
              </w:rPr>
            </w:pPr>
            <w:r>
              <w:rPr>
                <w:rFonts w:hint="eastAsia" w:ascii="仿宋_GB2312" w:hAnsi="等线" w:cs="宋体"/>
                <w:color w:val="000000"/>
                <w:kern w:val="0"/>
                <w:sz w:val="24"/>
              </w:rPr>
              <w:t>年</w:t>
            </w:r>
            <w:r>
              <w:rPr>
                <w:color w:val="000000"/>
                <w:kern w:val="0"/>
                <w:sz w:val="24"/>
              </w:rPr>
              <w:t xml:space="preserve">   </w:t>
            </w:r>
            <w:r>
              <w:rPr>
                <w:rFonts w:hint="eastAsia" w:ascii="仿宋_GB2312" w:hAnsi="等线" w:cs="宋体"/>
                <w:color w:val="000000"/>
                <w:kern w:val="0"/>
                <w:sz w:val="24"/>
              </w:rPr>
              <w:t>月</w:t>
            </w:r>
            <w:r>
              <w:rPr>
                <w:color w:val="000000"/>
                <w:kern w:val="0"/>
                <w:sz w:val="24"/>
              </w:rPr>
              <w:t xml:space="preserve">   </w:t>
            </w:r>
            <w:r>
              <w:rPr>
                <w:rFonts w:hint="eastAsia" w:ascii="仿宋_GB2312" w:hAnsi="等线" w:cs="宋体"/>
                <w:color w:val="000000"/>
                <w:kern w:val="0"/>
                <w:sz w:val="24"/>
              </w:rPr>
              <w:t>日</w:t>
            </w:r>
            <w:r>
              <w:rPr>
                <w:color w:val="000000"/>
                <w:kern w:val="0"/>
                <w:sz w:val="24"/>
              </w:rPr>
              <w:t xml:space="preserve">  </w:t>
            </w:r>
          </w:p>
        </w:tc>
      </w:tr>
      <w:tr>
        <w:tblPrEx>
          <w:tblLayout w:type="fixed"/>
          <w:tblCellMar>
            <w:top w:w="0" w:type="dxa"/>
            <w:left w:w="108" w:type="dxa"/>
            <w:bottom w:w="0" w:type="dxa"/>
            <w:right w:w="108" w:type="dxa"/>
          </w:tblCellMar>
        </w:tblPrEx>
        <w:trPr>
          <w:trHeight w:val="483" w:hRule="atLeast"/>
        </w:trPr>
        <w:tc>
          <w:tcPr>
            <w:tcW w:w="962" w:type="dxa"/>
            <w:vMerge w:val="restart"/>
            <w:tcBorders>
              <w:top w:val="nil"/>
              <w:left w:val="single" w:color="auto" w:sz="4" w:space="0"/>
              <w:right w:val="single" w:color="auto" w:sz="4" w:space="0"/>
            </w:tcBorders>
            <w:shd w:val="clear" w:color="auto" w:fill="auto"/>
            <w:noWrap/>
            <w:vAlign w:val="center"/>
          </w:tcPr>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审</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批</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机</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关</w:t>
            </w:r>
          </w:p>
          <w:p>
            <w:pPr>
              <w:widowControl/>
              <w:spacing w:line="240" w:lineRule="exact"/>
              <w:jc w:val="center"/>
              <w:rPr>
                <w:rFonts w:ascii="仿宋_GB2312" w:hAnsi="等线" w:cs="宋体"/>
                <w:color w:val="000000"/>
                <w:kern w:val="0"/>
                <w:sz w:val="24"/>
              </w:rPr>
            </w:pPr>
            <w:r>
              <w:rPr>
                <w:rFonts w:hint="eastAsia" w:ascii="仿宋_GB2312" w:hAnsi="等线" w:cs="宋体"/>
                <w:color w:val="000000"/>
                <w:kern w:val="0"/>
                <w:sz w:val="24"/>
              </w:rPr>
              <w:t>意</w:t>
            </w:r>
          </w:p>
          <w:p>
            <w:pPr>
              <w:spacing w:line="240" w:lineRule="exact"/>
              <w:jc w:val="center"/>
              <w:rPr>
                <w:rFonts w:ascii="仿宋_GB2312" w:hAnsi="等线" w:cs="宋体"/>
                <w:color w:val="000000"/>
                <w:kern w:val="0"/>
                <w:sz w:val="24"/>
              </w:rPr>
            </w:pPr>
            <w:r>
              <w:rPr>
                <w:rFonts w:hint="eastAsia" w:ascii="仿宋_GB2312" w:hAnsi="等线" w:cs="宋体"/>
                <w:color w:val="000000"/>
                <w:kern w:val="0"/>
                <w:sz w:val="24"/>
              </w:rPr>
              <w:t>见</w:t>
            </w:r>
          </w:p>
        </w:tc>
        <w:tc>
          <w:tcPr>
            <w:tcW w:w="7651" w:type="dxa"/>
            <w:gridSpan w:val="4"/>
            <w:tcBorders>
              <w:top w:val="nil"/>
              <w:left w:val="nil"/>
              <w:bottom w:val="nil"/>
              <w:right w:val="single" w:color="000000" w:sz="4" w:space="0"/>
            </w:tcBorders>
            <w:shd w:val="clear" w:color="auto" w:fill="auto"/>
            <w:noWrap/>
            <w:vAlign w:val="center"/>
          </w:tcPr>
          <w:p>
            <w:pPr>
              <w:widowControl/>
              <w:spacing w:line="240" w:lineRule="exact"/>
              <w:jc w:val="right"/>
              <w:rPr>
                <w:rFonts w:eastAsia="等线"/>
                <w:color w:val="000000"/>
                <w:kern w:val="0"/>
                <w:sz w:val="24"/>
              </w:rPr>
            </w:pPr>
            <w:r>
              <w:rPr>
                <w:rFonts w:eastAsia="等线"/>
                <w:color w:val="000000"/>
                <w:kern w:val="0"/>
                <w:sz w:val="24"/>
              </w:rPr>
              <w:t>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noWrap/>
            <w:vAlign w:val="center"/>
          </w:tcPr>
          <w:p>
            <w:pPr>
              <w:spacing w:line="240" w:lineRule="exact"/>
              <w:jc w:val="center"/>
              <w:rPr>
                <w:rFonts w:ascii="仿宋_GB2312" w:hAnsi="等线" w:cs="宋体"/>
                <w:color w:val="000000"/>
                <w:kern w:val="0"/>
                <w:sz w:val="24"/>
              </w:rPr>
            </w:pPr>
          </w:p>
        </w:tc>
        <w:tc>
          <w:tcPr>
            <w:tcW w:w="7651" w:type="dxa"/>
            <w:gridSpan w:val="4"/>
            <w:tcBorders>
              <w:top w:val="nil"/>
              <w:left w:val="nil"/>
              <w:bottom w:val="nil"/>
              <w:right w:val="single" w:color="000000" w:sz="4" w:space="0"/>
            </w:tcBorders>
            <w:shd w:val="clear" w:color="auto" w:fill="auto"/>
            <w:noWrap/>
            <w:vAlign w:val="center"/>
          </w:tcPr>
          <w:p>
            <w:pPr>
              <w:widowControl/>
              <w:spacing w:line="240" w:lineRule="exact"/>
              <w:jc w:val="right"/>
              <w:rPr>
                <w:rFonts w:ascii="仿宋_GB2312" w:hAnsi="等线" w:cs="宋体"/>
                <w:color w:val="000000"/>
                <w:kern w:val="0"/>
                <w:sz w:val="24"/>
              </w:rPr>
            </w:pPr>
            <w:r>
              <w:rPr>
                <w:color w:val="000000"/>
                <w:kern w:val="0"/>
                <w:sz w:val="24"/>
              </w:rPr>
              <w:t xml:space="preserve">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noWrap/>
            <w:vAlign w:val="center"/>
          </w:tcPr>
          <w:p>
            <w:pPr>
              <w:spacing w:line="240" w:lineRule="exact"/>
              <w:jc w:val="center"/>
              <w:rPr>
                <w:rFonts w:ascii="仿宋_GB2312" w:hAnsi="等线" w:cs="宋体"/>
                <w:color w:val="000000"/>
                <w:kern w:val="0"/>
                <w:sz w:val="24"/>
              </w:rPr>
            </w:pPr>
          </w:p>
        </w:tc>
        <w:tc>
          <w:tcPr>
            <w:tcW w:w="7651" w:type="dxa"/>
            <w:gridSpan w:val="4"/>
            <w:tcBorders>
              <w:top w:val="nil"/>
              <w:left w:val="nil"/>
              <w:bottom w:val="nil"/>
              <w:right w:val="single" w:color="000000" w:sz="4" w:space="0"/>
            </w:tcBorders>
            <w:shd w:val="clear" w:color="auto" w:fill="auto"/>
            <w:noWrap/>
            <w:vAlign w:val="bottom"/>
          </w:tcPr>
          <w:p>
            <w:pPr>
              <w:widowControl/>
              <w:spacing w:line="240" w:lineRule="exact"/>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noWrap/>
            <w:vAlign w:val="center"/>
          </w:tcPr>
          <w:p>
            <w:pPr>
              <w:spacing w:line="240" w:lineRule="exact"/>
              <w:jc w:val="center"/>
              <w:rPr>
                <w:rFonts w:ascii="仿宋_GB2312" w:hAnsi="等线" w:cs="宋体"/>
                <w:color w:val="000000"/>
                <w:kern w:val="0"/>
                <w:sz w:val="24"/>
              </w:rPr>
            </w:pPr>
          </w:p>
        </w:tc>
        <w:tc>
          <w:tcPr>
            <w:tcW w:w="7651" w:type="dxa"/>
            <w:gridSpan w:val="4"/>
            <w:tcBorders>
              <w:top w:val="nil"/>
              <w:left w:val="nil"/>
              <w:bottom w:val="nil"/>
              <w:right w:val="single" w:color="000000" w:sz="4" w:space="0"/>
            </w:tcBorders>
            <w:shd w:val="clear" w:color="auto" w:fill="auto"/>
            <w:noWrap/>
            <w:vAlign w:val="center"/>
          </w:tcPr>
          <w:p>
            <w:pPr>
              <w:widowControl/>
              <w:spacing w:line="240" w:lineRule="exact"/>
              <w:jc w:val="right"/>
              <w:rPr>
                <w:rFonts w:eastAsia="等线"/>
                <w:color w:val="000000"/>
                <w:kern w:val="0"/>
                <w:sz w:val="24"/>
              </w:rPr>
            </w:pPr>
            <w:r>
              <w:rPr>
                <w:rFonts w:eastAsia="等线"/>
                <w:color w:val="000000"/>
                <w:kern w:val="0"/>
                <w:sz w:val="24"/>
              </w:rPr>
              <w:t xml:space="preserve">                                            </w:t>
            </w:r>
            <w:r>
              <w:rPr>
                <w:rFonts w:hint="eastAsia" w:ascii="仿宋_GB2312"/>
                <w:color w:val="000000"/>
                <w:kern w:val="0"/>
                <w:sz w:val="24"/>
              </w:rPr>
              <w:t>（公章）</w:t>
            </w:r>
          </w:p>
        </w:tc>
      </w:tr>
      <w:tr>
        <w:tblPrEx>
          <w:tblLayout w:type="fixed"/>
          <w:tblCellMar>
            <w:top w:w="0" w:type="dxa"/>
            <w:left w:w="108" w:type="dxa"/>
            <w:bottom w:w="0" w:type="dxa"/>
            <w:right w:w="108" w:type="dxa"/>
          </w:tblCellMar>
        </w:tblPrEx>
        <w:trPr>
          <w:trHeight w:val="483" w:hRule="atLeast"/>
        </w:trPr>
        <w:tc>
          <w:tcPr>
            <w:tcW w:w="962" w:type="dxa"/>
            <w:vMerge w:val="continue"/>
            <w:tcBorders>
              <w:left w:val="single" w:color="auto" w:sz="4" w:space="0"/>
              <w:right w:val="single" w:color="auto" w:sz="4" w:space="0"/>
            </w:tcBorders>
            <w:shd w:val="clear" w:color="auto" w:fill="auto"/>
            <w:noWrap/>
            <w:vAlign w:val="center"/>
          </w:tcPr>
          <w:p>
            <w:pPr>
              <w:spacing w:line="240" w:lineRule="exact"/>
              <w:jc w:val="center"/>
              <w:rPr>
                <w:rFonts w:ascii="仿宋_GB2312" w:hAnsi="等线" w:cs="宋体"/>
                <w:color w:val="000000"/>
                <w:kern w:val="0"/>
                <w:sz w:val="24"/>
              </w:rPr>
            </w:pPr>
          </w:p>
        </w:tc>
        <w:tc>
          <w:tcPr>
            <w:tcW w:w="7651" w:type="dxa"/>
            <w:gridSpan w:val="4"/>
            <w:tcBorders>
              <w:top w:val="nil"/>
              <w:left w:val="nil"/>
              <w:bottom w:val="nil"/>
              <w:right w:val="single" w:color="000000" w:sz="4" w:space="0"/>
            </w:tcBorders>
            <w:shd w:val="clear" w:color="auto" w:fill="auto"/>
            <w:noWrap/>
            <w:vAlign w:val="center"/>
          </w:tcPr>
          <w:p>
            <w:pPr>
              <w:widowControl/>
              <w:spacing w:line="240" w:lineRule="exact"/>
              <w:jc w:val="right"/>
              <w:rPr>
                <w:rFonts w:eastAsia="等线"/>
                <w:color w:val="000000"/>
                <w:kern w:val="0"/>
                <w:sz w:val="24"/>
              </w:rPr>
            </w:pPr>
            <w:r>
              <w:rPr>
                <w:rFonts w:eastAsia="等线"/>
                <w:color w:val="000000"/>
                <w:kern w:val="0"/>
                <w:sz w:val="24"/>
              </w:rPr>
              <w:t>　</w:t>
            </w:r>
          </w:p>
        </w:tc>
      </w:tr>
      <w:tr>
        <w:tblPrEx>
          <w:tblLayout w:type="fixed"/>
          <w:tblCellMar>
            <w:top w:w="0" w:type="dxa"/>
            <w:left w:w="108" w:type="dxa"/>
            <w:bottom w:w="0" w:type="dxa"/>
            <w:right w:w="108" w:type="dxa"/>
          </w:tblCellMar>
        </w:tblPrEx>
        <w:trPr>
          <w:trHeight w:val="616" w:hRule="atLeast"/>
        </w:trPr>
        <w:tc>
          <w:tcPr>
            <w:tcW w:w="962" w:type="dxa"/>
            <w:vMerge w:val="continue"/>
            <w:tcBorders>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仿宋_GB2312" w:hAnsi="等线" w:cs="宋体"/>
                <w:color w:val="000000"/>
                <w:kern w:val="0"/>
                <w:sz w:val="24"/>
              </w:rPr>
            </w:pPr>
          </w:p>
        </w:tc>
        <w:tc>
          <w:tcPr>
            <w:tcW w:w="7651" w:type="dxa"/>
            <w:gridSpan w:val="4"/>
            <w:tcBorders>
              <w:top w:val="nil"/>
              <w:left w:val="nil"/>
              <w:bottom w:val="single" w:color="auto" w:sz="4" w:space="0"/>
              <w:right w:val="single" w:color="000000" w:sz="4" w:space="0"/>
            </w:tcBorders>
            <w:shd w:val="clear" w:color="auto" w:fill="auto"/>
            <w:noWrap/>
            <w:vAlign w:val="center"/>
          </w:tcPr>
          <w:p>
            <w:pPr>
              <w:widowControl/>
              <w:spacing w:line="240" w:lineRule="exact"/>
              <w:jc w:val="right"/>
              <w:rPr>
                <w:rFonts w:ascii="仿宋_GB2312" w:hAnsi="等线" w:cs="宋体"/>
                <w:color w:val="000000"/>
                <w:kern w:val="0"/>
                <w:sz w:val="24"/>
              </w:rPr>
            </w:pPr>
            <w:r>
              <w:rPr>
                <w:rFonts w:hint="eastAsia" w:ascii="仿宋_GB2312" w:hAnsi="等线" w:cs="宋体"/>
                <w:color w:val="000000"/>
                <w:kern w:val="0"/>
                <w:sz w:val="24"/>
              </w:rPr>
              <w:t>年</w:t>
            </w:r>
            <w:r>
              <w:rPr>
                <w:color w:val="000000"/>
                <w:kern w:val="0"/>
                <w:sz w:val="24"/>
              </w:rPr>
              <w:t xml:space="preserve">   </w:t>
            </w:r>
            <w:r>
              <w:rPr>
                <w:rFonts w:hint="eastAsia" w:ascii="仿宋_GB2312" w:hAnsi="等线" w:cs="宋体"/>
                <w:color w:val="000000"/>
                <w:kern w:val="0"/>
                <w:sz w:val="24"/>
              </w:rPr>
              <w:t>月</w:t>
            </w:r>
            <w:r>
              <w:rPr>
                <w:color w:val="000000"/>
                <w:kern w:val="0"/>
                <w:sz w:val="24"/>
              </w:rPr>
              <w:t xml:space="preserve">   </w:t>
            </w:r>
            <w:r>
              <w:rPr>
                <w:rFonts w:hint="eastAsia" w:ascii="仿宋_GB2312" w:hAnsi="等线" w:cs="宋体"/>
                <w:color w:val="000000"/>
                <w:kern w:val="0"/>
                <w:sz w:val="24"/>
              </w:rPr>
              <w:t>日</w:t>
            </w:r>
            <w:r>
              <w:rPr>
                <w:color w:val="000000"/>
                <w:kern w:val="0"/>
                <w:sz w:val="24"/>
              </w:rPr>
              <w:t xml:space="preserve">  </w:t>
            </w:r>
          </w:p>
        </w:tc>
      </w:tr>
    </w:tbl>
    <w:p>
      <w:pPr>
        <w:jc w:val="right"/>
        <w:rPr>
          <w:rFonts w:ascii="黑体" w:hAnsi="宋体" w:eastAsia="黑体" w:cs="宋体"/>
          <w:kern w:val="0"/>
          <w:sz w:val="21"/>
          <w:szCs w:val="21"/>
        </w:rPr>
      </w:pPr>
      <w:r>
        <w:rPr>
          <w:rFonts w:hint="eastAsia" w:ascii="黑体" w:hAnsi="宋体" w:eastAsia="黑体" w:cs="宋体"/>
          <w:kern w:val="0"/>
          <w:sz w:val="21"/>
          <w:szCs w:val="21"/>
        </w:rPr>
        <w:t>湖北省人力资源和社会保障厅制</w:t>
      </w:r>
    </w:p>
    <w:p>
      <w:pPr>
        <w:spacing w:line="584" w:lineRule="exact"/>
        <w:rPr>
          <w:rFonts w:eastAsia="黑体"/>
          <w:szCs w:val="30"/>
        </w:rPr>
      </w:pPr>
      <w:r>
        <w:rPr>
          <w:rFonts w:hint="eastAsia" w:eastAsia="黑体"/>
          <w:szCs w:val="30"/>
        </w:rPr>
        <w:t>附件</w:t>
      </w:r>
      <w:r>
        <w:rPr>
          <w:rFonts w:eastAsia="黑体"/>
          <w:szCs w:val="30"/>
        </w:rPr>
        <w:t>5</w:t>
      </w:r>
    </w:p>
    <w:p>
      <w:pPr>
        <w:spacing w:line="584" w:lineRule="exact"/>
        <w:rPr>
          <w:rFonts w:eastAsia="黑体"/>
          <w:szCs w:val="30"/>
        </w:rPr>
      </w:pPr>
    </w:p>
    <w:p>
      <w:pPr>
        <w:spacing w:line="600" w:lineRule="exact"/>
        <w:jc w:val="center"/>
        <w:rPr>
          <w:rFonts w:ascii="方正小标宋简体" w:eastAsia="方正小标宋简体"/>
          <w:sz w:val="40"/>
          <w:szCs w:val="40"/>
        </w:rPr>
      </w:pPr>
      <w:r>
        <w:rPr>
          <w:rFonts w:hint="eastAsia" w:ascii="方正小标宋简体" w:eastAsia="方正小标宋简体"/>
          <w:sz w:val="40"/>
          <w:szCs w:val="40"/>
        </w:rPr>
        <w:t>湖北省机关事业单位工勤人员技术等级考核</w:t>
      </w:r>
    </w:p>
    <w:p>
      <w:pPr>
        <w:spacing w:line="600" w:lineRule="exact"/>
        <w:jc w:val="center"/>
        <w:rPr>
          <w:rFonts w:ascii="方正小标宋简体" w:eastAsia="方正小标宋简体"/>
          <w:sz w:val="40"/>
          <w:szCs w:val="40"/>
        </w:rPr>
      </w:pPr>
      <w:r>
        <w:rPr>
          <w:rFonts w:hint="eastAsia" w:ascii="方正小标宋简体" w:eastAsia="方正小标宋简体"/>
          <w:sz w:val="40"/>
          <w:szCs w:val="40"/>
        </w:rPr>
        <w:t>理论知识考试大纲</w:t>
      </w:r>
    </w:p>
    <w:p>
      <w:pPr>
        <w:shd w:val="clear" w:color="auto" w:fill="FFFFFF"/>
        <w:jc w:val="center"/>
        <w:rPr>
          <w:rFonts w:ascii="楷体_GB2312" w:eastAsia="楷体_GB2312" w:cs="宋体"/>
          <w:bCs/>
          <w:kern w:val="0"/>
          <w:szCs w:val="30"/>
        </w:rPr>
      </w:pPr>
      <w:r>
        <w:rPr>
          <w:rFonts w:hint="eastAsia" w:ascii="楷体_GB2312" w:eastAsia="楷体_GB2312" w:cs="宋体"/>
          <w:bCs/>
          <w:kern w:val="0"/>
          <w:szCs w:val="30"/>
        </w:rPr>
        <w:t>（试行）</w:t>
      </w:r>
    </w:p>
    <w:p>
      <w:pPr>
        <w:shd w:val="clear" w:color="auto" w:fill="FFFFFF"/>
        <w:jc w:val="center"/>
        <w:rPr>
          <w:rFonts w:ascii="楷体_GB2312" w:eastAsia="楷体_GB2312" w:cs="宋体"/>
          <w:bCs/>
          <w:kern w:val="0"/>
          <w:szCs w:val="30"/>
        </w:rPr>
      </w:pPr>
    </w:p>
    <w:p>
      <w:pPr>
        <w:shd w:val="clear" w:color="auto" w:fill="FFFFFF"/>
        <w:spacing w:before="292" w:beforeLines="50" w:after="292" w:afterLines="50"/>
        <w:jc w:val="center"/>
        <w:rPr>
          <w:rFonts w:hAnsi="宋体" w:eastAsia="黑体" w:cs="宋体"/>
          <w:kern w:val="0"/>
          <w:szCs w:val="30"/>
        </w:rPr>
      </w:pPr>
      <w:r>
        <w:rPr>
          <w:rFonts w:hint="eastAsia" w:hAnsi="宋体" w:eastAsia="黑体" w:cs="宋体"/>
          <w:kern w:val="0"/>
          <w:szCs w:val="30"/>
        </w:rPr>
        <w:t>第一章</w:t>
      </w:r>
      <w:r>
        <w:rPr>
          <w:rFonts w:ascii="宋体" w:hAnsi="宋体" w:eastAsia="黑体" w:cs="宋体"/>
          <w:kern w:val="0"/>
          <w:szCs w:val="30"/>
        </w:rPr>
        <w:t xml:space="preserve">  </w:t>
      </w:r>
      <w:r>
        <w:rPr>
          <w:rFonts w:hint="eastAsia" w:hAnsi="宋体" w:eastAsia="黑体" w:cs="宋体"/>
          <w:kern w:val="0"/>
          <w:szCs w:val="30"/>
        </w:rPr>
        <w:t>总</w:t>
      </w:r>
      <w:r>
        <w:rPr>
          <w:rFonts w:hAnsi="宋体" w:eastAsia="黑体" w:cs="宋体"/>
          <w:kern w:val="0"/>
          <w:szCs w:val="30"/>
        </w:rPr>
        <w:t xml:space="preserve"> </w:t>
      </w:r>
      <w:r>
        <w:rPr>
          <w:rFonts w:ascii="宋体" w:hAnsi="宋体" w:eastAsia="黑体" w:cs="宋体"/>
          <w:kern w:val="0"/>
          <w:szCs w:val="30"/>
        </w:rPr>
        <w:t xml:space="preserve">   </w:t>
      </w:r>
      <w:r>
        <w:rPr>
          <w:rFonts w:hint="eastAsia" w:hAnsi="宋体" w:eastAsia="黑体" w:cs="宋体"/>
          <w:kern w:val="0"/>
          <w:szCs w:val="30"/>
        </w:rPr>
        <w:t>则</w:t>
      </w:r>
    </w:p>
    <w:p>
      <w:pPr>
        <w:shd w:val="clear" w:color="auto" w:fill="FFFFFF"/>
        <w:ind w:firstLine="606" w:firstLineChars="200"/>
        <w:rPr>
          <w:rFonts w:ascii="宋体" w:hAnsi="宋体" w:eastAsia="宋体" w:cs="宋体"/>
          <w:kern w:val="0"/>
          <w:szCs w:val="30"/>
        </w:rPr>
      </w:pPr>
      <w:r>
        <w:rPr>
          <w:rFonts w:hint="eastAsia" w:hAnsi="宋体" w:eastAsia="黑体" w:cs="宋体"/>
          <w:kern w:val="0"/>
          <w:szCs w:val="30"/>
        </w:rPr>
        <w:t>第一条</w:t>
      </w:r>
      <w:r>
        <w:rPr>
          <w:rFonts w:ascii="宋体" w:hAnsi="宋体" w:cs="宋体"/>
          <w:kern w:val="0"/>
          <w:szCs w:val="30"/>
        </w:rPr>
        <w:t xml:space="preserve">  </w:t>
      </w:r>
      <w:r>
        <w:rPr>
          <w:rFonts w:hint="eastAsia" w:hAnsi="宋体" w:cs="宋体"/>
          <w:kern w:val="0"/>
          <w:szCs w:val="30"/>
        </w:rPr>
        <w:t>按照干部人事制度改革的总体部署，根据国家机关和事业单位工勤人员基本素质和综合能力的要求，为进一步改革规范我省机关事业单位工勤人员技术等级理论知识考试工作，推进考试工作逐步科学化、规范化和制度化，结合近年来我省机关事业单位工勤岗位的工作实际，制定本考试大纲。</w:t>
      </w:r>
    </w:p>
    <w:p>
      <w:pPr>
        <w:shd w:val="clear" w:color="auto" w:fill="FFFFFF"/>
        <w:ind w:firstLine="606" w:firstLineChars="200"/>
        <w:rPr>
          <w:rFonts w:ascii="仿宋_GB2312" w:hAnsi="宋体" w:cs="宋体"/>
          <w:kern w:val="0"/>
          <w:szCs w:val="30"/>
        </w:rPr>
      </w:pPr>
      <w:r>
        <w:rPr>
          <w:rFonts w:hint="eastAsia" w:hAnsi="宋体" w:eastAsia="黑体" w:cs="宋体"/>
          <w:kern w:val="0"/>
          <w:szCs w:val="30"/>
        </w:rPr>
        <w:t>第二条</w:t>
      </w:r>
      <w:r>
        <w:rPr>
          <w:rFonts w:ascii="宋体" w:hAnsi="宋体" w:cs="宋体"/>
          <w:kern w:val="0"/>
          <w:szCs w:val="30"/>
        </w:rPr>
        <w:t xml:space="preserve">  </w:t>
      </w:r>
      <w:r>
        <w:rPr>
          <w:rFonts w:hint="eastAsia" w:hAnsi="宋体" w:cs="宋体"/>
          <w:kern w:val="0"/>
          <w:szCs w:val="30"/>
        </w:rPr>
        <w:t>本考试大纲是全省机关事业单位工勤人员技术等级理论知识考试的基本依据。</w:t>
      </w:r>
    </w:p>
    <w:p>
      <w:pPr>
        <w:shd w:val="clear" w:color="auto" w:fill="FFFFFF"/>
        <w:ind w:firstLine="606" w:firstLineChars="200"/>
        <w:rPr>
          <w:rFonts w:hAnsi="宋体" w:cs="宋体"/>
          <w:spacing w:val="-4"/>
          <w:kern w:val="0"/>
          <w:szCs w:val="30"/>
        </w:rPr>
      </w:pPr>
      <w:r>
        <w:rPr>
          <w:rFonts w:hint="eastAsia" w:hAnsi="宋体" w:eastAsia="黑体" w:cs="宋体"/>
          <w:kern w:val="0"/>
          <w:szCs w:val="30"/>
        </w:rPr>
        <w:t>第三条</w:t>
      </w:r>
      <w:r>
        <w:rPr>
          <w:rFonts w:ascii="宋体" w:hAnsi="宋体" w:cs="宋体"/>
          <w:kern w:val="0"/>
          <w:szCs w:val="30"/>
        </w:rPr>
        <w:t xml:space="preserve">  </w:t>
      </w:r>
      <w:r>
        <w:rPr>
          <w:rFonts w:hint="eastAsia" w:hAnsi="宋体" w:cs="宋体"/>
          <w:kern w:val="0"/>
          <w:szCs w:val="30"/>
        </w:rPr>
        <w:t>机关事业单位工勤人员技术等级</w:t>
      </w:r>
      <w:r>
        <w:rPr>
          <w:rFonts w:hint="eastAsia" w:hAnsi="宋体" w:cs="宋体"/>
          <w:spacing w:val="-4"/>
          <w:kern w:val="0"/>
          <w:szCs w:val="30"/>
        </w:rPr>
        <w:t>理论知识考试科目为《湖北省机关事业单位工勤人员基本素质和综合能力测试》，考试方式为笔试，内容侧重能力素质导向，重点测试报考者的基本素质和综合能力。</w:t>
      </w:r>
    </w:p>
    <w:p>
      <w:pPr>
        <w:shd w:val="clear" w:color="auto" w:fill="FFFFFF"/>
        <w:ind w:firstLine="590" w:firstLineChars="200"/>
        <w:rPr>
          <w:rFonts w:ascii="仿宋_GB2312" w:hAnsi="宋体" w:cs="宋体"/>
          <w:spacing w:val="-4"/>
          <w:kern w:val="0"/>
          <w:szCs w:val="30"/>
        </w:rPr>
      </w:pPr>
      <w:r>
        <w:rPr>
          <w:rFonts w:hint="eastAsia" w:ascii="黑体" w:hAnsi="宋体" w:eastAsia="黑体" w:cs="宋体"/>
          <w:spacing w:val="-4"/>
          <w:kern w:val="0"/>
          <w:szCs w:val="30"/>
        </w:rPr>
        <w:t>第四条</w:t>
      </w:r>
      <w:r>
        <w:rPr>
          <w:rFonts w:ascii="黑体" w:hAnsi="宋体" w:eastAsia="黑体" w:cs="宋体"/>
          <w:spacing w:val="-4"/>
          <w:kern w:val="0"/>
          <w:szCs w:val="30"/>
        </w:rPr>
        <w:t xml:space="preserve">  </w:t>
      </w:r>
      <w:r>
        <w:rPr>
          <w:rFonts w:hint="eastAsia" w:hAnsi="宋体" w:cs="宋体"/>
          <w:kern w:val="0"/>
          <w:szCs w:val="30"/>
        </w:rPr>
        <w:t>机关事业单位工勤人员技术等级理论知识考试</w:t>
      </w:r>
      <w:r>
        <w:rPr>
          <w:rFonts w:hint="eastAsia" w:ascii="仿宋_GB2312" w:hAnsi="宋体" w:cs="宋体"/>
          <w:spacing w:val="-4"/>
          <w:kern w:val="0"/>
          <w:szCs w:val="30"/>
        </w:rPr>
        <w:t>工作，由省人力资源和社会保障厅主管，由湖北省机关事业单位工人技术等级考核办公室和湖北省人事考试院负责组织实施。</w:t>
      </w:r>
    </w:p>
    <w:p>
      <w:pPr>
        <w:shd w:val="clear" w:color="auto" w:fill="FFFFFF"/>
        <w:spacing w:line="40" w:lineRule="exact"/>
        <w:rPr>
          <w:rFonts w:ascii="仿宋_GB2312" w:hAnsi="宋体" w:cs="宋体"/>
          <w:spacing w:val="-4"/>
          <w:kern w:val="0"/>
          <w:szCs w:val="30"/>
        </w:rPr>
      </w:pPr>
    </w:p>
    <w:p>
      <w:pPr>
        <w:shd w:val="clear" w:color="auto" w:fill="FFFFFF"/>
        <w:spacing w:before="292" w:beforeLines="50" w:after="292" w:afterLines="50"/>
        <w:jc w:val="center"/>
        <w:rPr>
          <w:rFonts w:hAnsi="宋体" w:eastAsia="黑体" w:cs="宋体"/>
          <w:kern w:val="0"/>
          <w:szCs w:val="30"/>
        </w:rPr>
      </w:pPr>
      <w:r>
        <w:rPr>
          <w:rFonts w:hint="eastAsia" w:hAnsi="宋体" w:eastAsia="黑体" w:cs="宋体"/>
          <w:kern w:val="0"/>
          <w:szCs w:val="30"/>
        </w:rPr>
        <w:t>第二章</w:t>
      </w:r>
      <w:r>
        <w:rPr>
          <w:rFonts w:hAnsi="宋体" w:eastAsia="黑体" w:cs="宋体"/>
          <w:kern w:val="0"/>
          <w:szCs w:val="30"/>
        </w:rPr>
        <w:t xml:space="preserve">  </w:t>
      </w:r>
      <w:r>
        <w:rPr>
          <w:rFonts w:hint="eastAsia" w:hAnsi="宋体" w:eastAsia="黑体" w:cs="宋体"/>
          <w:kern w:val="0"/>
          <w:szCs w:val="30"/>
        </w:rPr>
        <w:t>考试方式及基本规范</w:t>
      </w:r>
    </w:p>
    <w:p>
      <w:pPr>
        <w:shd w:val="clear" w:color="auto" w:fill="FFFFFF"/>
        <w:ind w:firstLine="606" w:firstLineChars="200"/>
        <w:rPr>
          <w:rFonts w:hAnsi="宋体" w:cs="宋体"/>
          <w:kern w:val="0"/>
          <w:szCs w:val="30"/>
        </w:rPr>
      </w:pPr>
      <w:r>
        <w:rPr>
          <w:rFonts w:hint="eastAsia" w:hAnsi="宋体" w:eastAsia="黑体" w:cs="宋体"/>
          <w:kern w:val="0"/>
          <w:szCs w:val="30"/>
        </w:rPr>
        <w:t>第五条</w:t>
      </w:r>
      <w:r>
        <w:rPr>
          <w:rFonts w:ascii="宋体" w:hAnsi="宋体" w:cs="宋体"/>
          <w:kern w:val="0"/>
          <w:szCs w:val="30"/>
        </w:rPr>
        <w:t xml:space="preserve">  </w:t>
      </w:r>
      <w:r>
        <w:rPr>
          <w:rFonts w:hint="eastAsia" w:ascii="宋体" w:hAnsi="宋体" w:cs="宋体"/>
          <w:kern w:val="0"/>
          <w:szCs w:val="30"/>
        </w:rPr>
        <w:t>报考等级工的考生，</w:t>
      </w:r>
      <w:r>
        <w:rPr>
          <w:rFonts w:hint="eastAsia" w:hAnsi="宋体" w:cs="宋体"/>
          <w:kern w:val="0"/>
          <w:szCs w:val="30"/>
        </w:rPr>
        <w:t>理论知识考试科目为《基本素质和综合能力测试</w:t>
      </w:r>
      <w:r>
        <w:rPr>
          <w:rFonts w:hAnsi="宋体" w:cs="宋体"/>
          <w:kern w:val="0"/>
          <w:szCs w:val="30"/>
        </w:rPr>
        <w:t>A</w:t>
      </w:r>
      <w:r>
        <w:rPr>
          <w:rFonts w:hint="eastAsia" w:hAnsi="宋体" w:cs="宋体"/>
          <w:kern w:val="0"/>
          <w:szCs w:val="30"/>
        </w:rPr>
        <w:t>》；</w:t>
      </w:r>
      <w:r>
        <w:rPr>
          <w:rFonts w:hint="eastAsia" w:ascii="宋体" w:hAnsi="宋体" w:cs="宋体"/>
          <w:kern w:val="0"/>
          <w:szCs w:val="30"/>
        </w:rPr>
        <w:t>报考技师和高级技师的考生，</w:t>
      </w:r>
      <w:r>
        <w:rPr>
          <w:rFonts w:hint="eastAsia" w:hAnsi="宋体" w:cs="宋体"/>
          <w:kern w:val="0"/>
          <w:szCs w:val="30"/>
        </w:rPr>
        <w:t>理论考试科目为《基本素质和综合能力测试</w:t>
      </w:r>
      <w:r>
        <w:rPr>
          <w:rFonts w:hAnsi="宋体" w:cs="宋体"/>
          <w:kern w:val="0"/>
          <w:szCs w:val="30"/>
        </w:rPr>
        <w:t>B</w:t>
      </w:r>
      <w:r>
        <w:rPr>
          <w:rFonts w:hint="eastAsia" w:hAnsi="宋体" w:cs="宋体"/>
          <w:kern w:val="0"/>
          <w:szCs w:val="30"/>
        </w:rPr>
        <w:t>》。</w:t>
      </w:r>
    </w:p>
    <w:p>
      <w:pPr>
        <w:shd w:val="clear" w:color="auto" w:fill="FFFFFF"/>
        <w:ind w:firstLine="606" w:firstLineChars="200"/>
        <w:rPr>
          <w:rFonts w:eastAsia="宋体"/>
          <w:kern w:val="0"/>
          <w:szCs w:val="30"/>
        </w:rPr>
      </w:pPr>
      <w:r>
        <w:rPr>
          <w:rFonts w:hint="eastAsia" w:hAnsi="宋体" w:eastAsia="黑体" w:cs="宋体"/>
          <w:kern w:val="0"/>
          <w:szCs w:val="30"/>
        </w:rPr>
        <w:t>第六条</w:t>
      </w:r>
      <w:r>
        <w:rPr>
          <w:rFonts w:hAnsi="宋体" w:eastAsia="黑体" w:cs="宋体"/>
          <w:kern w:val="0"/>
          <w:szCs w:val="30"/>
        </w:rPr>
        <w:t xml:space="preserve">  </w:t>
      </w:r>
      <w:r>
        <w:rPr>
          <w:rFonts w:hAnsi="宋体" w:cs="宋体"/>
          <w:kern w:val="0"/>
          <w:szCs w:val="30"/>
        </w:rPr>
        <w:t>A</w:t>
      </w:r>
      <w:r>
        <w:rPr>
          <w:rFonts w:hint="eastAsia" w:hAnsi="宋体" w:cs="宋体"/>
          <w:kern w:val="0"/>
          <w:szCs w:val="30"/>
        </w:rPr>
        <w:t>、</w:t>
      </w:r>
      <w:r>
        <w:rPr>
          <w:rFonts w:hAnsi="宋体" w:cs="宋体"/>
          <w:kern w:val="0"/>
          <w:szCs w:val="30"/>
        </w:rPr>
        <w:t>B</w:t>
      </w:r>
      <w:r>
        <w:rPr>
          <w:rFonts w:hint="eastAsia" w:hAnsi="宋体" w:cs="宋体"/>
          <w:kern w:val="0"/>
          <w:szCs w:val="30"/>
        </w:rPr>
        <w:t>卷内容不同，难度区分，其中</w:t>
      </w:r>
      <w:r>
        <w:rPr>
          <w:rFonts w:hAnsi="宋体" w:cs="宋体"/>
          <w:kern w:val="0"/>
          <w:szCs w:val="30"/>
        </w:rPr>
        <w:t>B</w:t>
      </w:r>
      <w:r>
        <w:rPr>
          <w:rFonts w:hint="eastAsia" w:hAnsi="宋体" w:cs="宋体"/>
          <w:kern w:val="0"/>
          <w:szCs w:val="30"/>
        </w:rPr>
        <w:t>卷的理论难度高于</w:t>
      </w:r>
      <w:r>
        <w:rPr>
          <w:rFonts w:hAnsi="宋体" w:cs="宋体"/>
          <w:kern w:val="0"/>
          <w:szCs w:val="30"/>
        </w:rPr>
        <w:t>A</w:t>
      </w:r>
      <w:r>
        <w:rPr>
          <w:rFonts w:hint="eastAsia" w:hAnsi="宋体" w:cs="宋体"/>
          <w:kern w:val="0"/>
          <w:szCs w:val="30"/>
        </w:rPr>
        <w:t>卷。考试方式为开卷考试，题型侧重客观题。试卷满分为</w:t>
      </w:r>
      <w:r>
        <w:rPr>
          <w:kern w:val="0"/>
          <w:szCs w:val="30"/>
        </w:rPr>
        <w:t>100</w:t>
      </w:r>
      <w:r>
        <w:rPr>
          <w:rFonts w:hint="eastAsia"/>
          <w:kern w:val="0"/>
          <w:szCs w:val="30"/>
        </w:rPr>
        <w:t>分，考试时间为</w:t>
      </w:r>
      <w:r>
        <w:rPr>
          <w:kern w:val="0"/>
          <w:szCs w:val="30"/>
        </w:rPr>
        <w:t>150</w:t>
      </w:r>
      <w:r>
        <w:rPr>
          <w:rFonts w:hint="eastAsia"/>
          <w:kern w:val="0"/>
          <w:szCs w:val="30"/>
        </w:rPr>
        <w:t>分钟。</w:t>
      </w:r>
    </w:p>
    <w:p>
      <w:pPr>
        <w:shd w:val="clear" w:color="auto" w:fill="FFFFFF"/>
        <w:spacing w:before="292" w:beforeLines="50" w:after="292" w:afterLines="50"/>
        <w:jc w:val="center"/>
        <w:rPr>
          <w:rFonts w:hAnsi="宋体" w:eastAsia="黑体" w:cs="宋体"/>
          <w:kern w:val="0"/>
          <w:szCs w:val="30"/>
        </w:rPr>
      </w:pPr>
      <w:r>
        <w:rPr>
          <w:rFonts w:hint="eastAsia" w:hAnsi="宋体" w:eastAsia="黑体" w:cs="宋体"/>
          <w:kern w:val="0"/>
          <w:szCs w:val="30"/>
        </w:rPr>
        <w:t>第三章</w:t>
      </w:r>
      <w:r>
        <w:rPr>
          <w:rFonts w:hAnsi="宋体" w:eastAsia="黑体" w:cs="宋体"/>
          <w:kern w:val="0"/>
          <w:szCs w:val="30"/>
        </w:rPr>
        <w:t xml:space="preserve">  </w:t>
      </w:r>
      <w:r>
        <w:rPr>
          <w:rFonts w:hint="eastAsia" w:hAnsi="宋体" w:eastAsia="黑体" w:cs="宋体"/>
          <w:kern w:val="0"/>
          <w:szCs w:val="30"/>
        </w:rPr>
        <w:t>测评要素及主要内容</w:t>
      </w:r>
    </w:p>
    <w:p>
      <w:pPr>
        <w:shd w:val="clear" w:color="auto" w:fill="FFFFFF"/>
        <w:ind w:firstLine="606" w:firstLineChars="200"/>
        <w:rPr>
          <w:rFonts w:ascii="宋体" w:hAnsi="宋体" w:eastAsia="宋体" w:cs="宋体"/>
          <w:kern w:val="0"/>
          <w:szCs w:val="30"/>
        </w:rPr>
      </w:pPr>
      <w:r>
        <w:rPr>
          <w:rFonts w:hint="eastAsia" w:hAnsi="宋体" w:eastAsia="黑体" w:cs="宋体"/>
          <w:kern w:val="0"/>
          <w:szCs w:val="30"/>
        </w:rPr>
        <w:t>第七条</w:t>
      </w:r>
      <w:r>
        <w:rPr>
          <w:rFonts w:ascii="宋体" w:hAnsi="宋体" w:cs="宋体"/>
          <w:kern w:val="0"/>
          <w:szCs w:val="30"/>
        </w:rPr>
        <w:t xml:space="preserve">  </w:t>
      </w:r>
      <w:r>
        <w:rPr>
          <w:rFonts w:hint="eastAsia" w:hAnsi="宋体" w:cs="宋体"/>
          <w:kern w:val="0"/>
          <w:szCs w:val="30"/>
        </w:rPr>
        <w:t>理论知识考试包括基本素质要素和综合能力要素的测试。</w:t>
      </w:r>
    </w:p>
    <w:p>
      <w:pPr>
        <w:shd w:val="clear" w:color="auto" w:fill="FFFFFF"/>
        <w:ind w:firstLine="606" w:firstLineChars="200"/>
        <w:rPr>
          <w:rFonts w:hAnsi="宋体" w:cs="宋体"/>
          <w:kern w:val="0"/>
          <w:szCs w:val="30"/>
        </w:rPr>
      </w:pPr>
      <w:r>
        <w:rPr>
          <w:rFonts w:hint="eastAsia" w:hAnsi="宋体" w:cs="宋体"/>
          <w:kern w:val="0"/>
          <w:szCs w:val="30"/>
        </w:rPr>
        <w:t>基本素质的测评要素包括：职业道德素养、法律法纪素养、财经知识素养、服务理念素养、行为规范素养等。</w:t>
      </w:r>
    </w:p>
    <w:p>
      <w:pPr>
        <w:shd w:val="clear" w:color="auto" w:fill="FFFFFF"/>
        <w:ind w:firstLine="606" w:firstLineChars="200"/>
        <w:rPr>
          <w:rFonts w:ascii="宋体" w:hAnsi="宋体" w:eastAsia="宋体" w:cs="宋体"/>
          <w:kern w:val="0"/>
          <w:szCs w:val="30"/>
        </w:rPr>
      </w:pPr>
      <w:r>
        <w:rPr>
          <w:rFonts w:hint="eastAsia" w:hAnsi="宋体" w:cs="宋体"/>
          <w:kern w:val="0"/>
          <w:szCs w:val="30"/>
        </w:rPr>
        <w:t>综合能力的测评要素包括：依法办事能力、诚信服务能力、人际沟通能力、阅读理解能力和文字表达能力等。</w:t>
      </w:r>
    </w:p>
    <w:p>
      <w:pPr>
        <w:shd w:val="clear" w:color="auto" w:fill="FFFFFF"/>
        <w:ind w:firstLine="606" w:firstLineChars="200"/>
        <w:rPr>
          <w:rFonts w:ascii="楷体_GB2312" w:hAnsi="宋体" w:eastAsia="楷体_GB2312" w:cs="宋体"/>
          <w:kern w:val="0"/>
          <w:szCs w:val="30"/>
        </w:rPr>
      </w:pPr>
      <w:r>
        <w:rPr>
          <w:rFonts w:hint="eastAsia" w:ascii="黑体" w:hAnsi="宋体" w:eastAsia="黑体" w:cs="宋体"/>
          <w:kern w:val="0"/>
          <w:szCs w:val="30"/>
        </w:rPr>
        <w:t>第八条</w:t>
      </w:r>
      <w:r>
        <w:rPr>
          <w:rFonts w:ascii="黑体" w:hAnsi="宋体" w:eastAsia="黑体" w:cs="宋体"/>
          <w:kern w:val="0"/>
          <w:szCs w:val="30"/>
        </w:rPr>
        <w:t xml:space="preserve">  </w:t>
      </w:r>
      <w:r>
        <w:rPr>
          <w:rFonts w:hint="eastAsia" w:hAnsi="宋体" w:cs="宋体"/>
          <w:kern w:val="0"/>
          <w:szCs w:val="30"/>
        </w:rPr>
        <w:t>机关事业单位工勤人员技术等级理论知识</w:t>
      </w:r>
      <w:r>
        <w:rPr>
          <w:rFonts w:hint="eastAsia" w:ascii="仿宋_GB2312" w:hAnsi="宋体" w:cs="宋体"/>
          <w:kern w:val="0"/>
          <w:szCs w:val="30"/>
        </w:rPr>
        <w:t>考试范围涉及基本的政治、经济、法律、管理、社会、科技和历史人文等理论知识，以及机关事业单位工勤人员必备的基本常识和基本技能。主要内容如下：</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（一）基本政治理论：马列主义、毛泽东思想、邓小平理论、习近平新时代中国特色社会主义思想、党的十九大精神、中国特色社会主义理论、党和国家新时期的方针政策以及时事政治等。</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（二）基本经济知识：经济学基础理论、社会主义市场经济基础知识以及财务管理的基础知识。</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（三）基本管理知识：管理学原理、应急管理、机关事务管理常识。</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（四）基本社会学知识：社会、家庭、社区、社会问题、社会管理等基础知识。</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（五）基本法律知识：法律基础理论和常用法律、法规知识。</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（六）基本科技知识：基本科技常识、计算机与信息技术基本知识等。</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（七）基本历史文化知识：历史、地理、文化及省情等基本常识。</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（八）基本公文写作知识：一般公文格式、规范及基础写作。</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（九）基本礼仪知识：基本礼仪常识，人际沟通常识与技巧等。</w:t>
      </w:r>
    </w:p>
    <w:p>
      <w:pPr>
        <w:shd w:val="clear" w:color="auto" w:fill="FFFFFF"/>
        <w:ind w:firstLine="606" w:firstLineChars="200"/>
        <w:rPr>
          <w:rFonts w:ascii="仿宋_GB2312" w:hAnsi="宋体" w:cs="宋体"/>
          <w:kern w:val="0"/>
          <w:szCs w:val="30"/>
        </w:rPr>
      </w:pPr>
      <w:r>
        <w:rPr>
          <w:rFonts w:hint="eastAsia" w:ascii="仿宋_GB2312" w:hAnsi="宋体" w:cs="宋体"/>
          <w:kern w:val="0"/>
          <w:szCs w:val="30"/>
        </w:rPr>
        <w:t>（十）基本职业素养和职业道德：职业、职业设计、职业道德等基本知识。</w:t>
      </w:r>
    </w:p>
    <w:p>
      <w:pPr>
        <w:shd w:val="clear" w:color="auto" w:fill="FFFFFF"/>
        <w:spacing w:before="292" w:beforeLines="50" w:after="292" w:afterLines="50"/>
        <w:jc w:val="center"/>
        <w:rPr>
          <w:rFonts w:hAnsi="宋体" w:eastAsia="黑体" w:cs="宋体"/>
          <w:kern w:val="0"/>
          <w:szCs w:val="30"/>
        </w:rPr>
      </w:pPr>
      <w:r>
        <w:rPr>
          <w:rFonts w:hint="eastAsia" w:hAnsi="宋体" w:eastAsia="黑体" w:cs="宋体"/>
          <w:kern w:val="0"/>
          <w:szCs w:val="30"/>
        </w:rPr>
        <w:t>第四章</w:t>
      </w:r>
      <w:r>
        <w:rPr>
          <w:rFonts w:hAnsi="宋体" w:eastAsia="黑体" w:cs="宋体"/>
          <w:kern w:val="0"/>
          <w:szCs w:val="30"/>
        </w:rPr>
        <w:t xml:space="preserve">  </w:t>
      </w:r>
      <w:r>
        <w:rPr>
          <w:rFonts w:hint="eastAsia" w:hAnsi="宋体" w:eastAsia="黑体" w:cs="宋体"/>
          <w:kern w:val="0"/>
          <w:szCs w:val="30"/>
        </w:rPr>
        <w:t>附</w:t>
      </w:r>
      <w:r>
        <w:rPr>
          <w:rFonts w:hAnsi="宋体" w:eastAsia="黑体" w:cs="宋体"/>
          <w:kern w:val="0"/>
          <w:szCs w:val="30"/>
        </w:rPr>
        <w:t xml:space="preserve">    </w:t>
      </w:r>
      <w:r>
        <w:rPr>
          <w:rFonts w:hint="eastAsia" w:hAnsi="宋体" w:eastAsia="黑体" w:cs="宋体"/>
          <w:kern w:val="0"/>
          <w:szCs w:val="30"/>
        </w:rPr>
        <w:t>则</w:t>
      </w:r>
    </w:p>
    <w:p>
      <w:pPr>
        <w:ind w:firstLine="606" w:firstLineChars="200"/>
        <w:rPr>
          <w:szCs w:val="30"/>
        </w:rPr>
      </w:pPr>
      <w:r>
        <w:rPr>
          <w:rFonts w:hint="eastAsia" w:ascii="黑体" w:eastAsia="黑体"/>
          <w:szCs w:val="30"/>
        </w:rPr>
        <w:t>第九条</w:t>
      </w:r>
      <w:r>
        <w:rPr>
          <w:szCs w:val="30"/>
        </w:rPr>
        <w:t xml:space="preserve">  </w:t>
      </w:r>
      <w:r>
        <w:rPr>
          <w:rFonts w:hint="eastAsia"/>
          <w:szCs w:val="30"/>
        </w:rPr>
        <w:t>本考试大纲由湖北省机关事业单位工人技术等级考核办公室和湖北省人事考试院发布并负责解释。</w:t>
      </w:r>
    </w:p>
    <w:sectPr>
      <w:pgSz w:w="11907" w:h="16840"/>
      <w:pgMar w:top="1985" w:right="1701" w:bottom="1985" w:left="1701" w:header="851" w:footer="1588" w:gutter="0"/>
      <w:cols w:space="425" w:num="1"/>
      <w:docGrid w:type="linesAndChars" w:linePitch="584" w:charSpace="7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Fonts w:ascii="宋体" w:hAnsi="宋体" w:eastAsia="宋体"/>
        <w:sz w:val="28"/>
        <w:szCs w:val="28"/>
      </w:rPr>
    </w:pPr>
    <w:r>
      <w:rPr>
        <w:rStyle w:val="13"/>
        <w:rFonts w:ascii="宋体" w:hAnsi="宋体" w:eastAsia="宋体"/>
        <w:sz w:val="28"/>
        <w:szCs w:val="28"/>
      </w:rPr>
      <w:t xml:space="preserve">— </w:t>
    </w:r>
    <w:r>
      <w:rPr>
        <w:rStyle w:val="13"/>
        <w:sz w:val="28"/>
        <w:szCs w:val="28"/>
      </w:rPr>
      <w:fldChar w:fldCharType="begin"/>
    </w:r>
    <w:r>
      <w:rPr>
        <w:rStyle w:val="13"/>
        <w:sz w:val="28"/>
        <w:szCs w:val="28"/>
      </w:rPr>
      <w:instrText xml:space="preserve">PAGE  </w:instrText>
    </w:r>
    <w:r>
      <w:rPr>
        <w:rStyle w:val="13"/>
        <w:sz w:val="28"/>
        <w:szCs w:val="28"/>
      </w:rPr>
      <w:fldChar w:fldCharType="separate"/>
    </w:r>
    <w:r>
      <w:rPr>
        <w:rStyle w:val="13"/>
        <w:sz w:val="28"/>
        <w:szCs w:val="28"/>
      </w:rPr>
      <w:t>16</w:t>
    </w:r>
    <w:r>
      <w:rPr>
        <w:rStyle w:val="13"/>
        <w:sz w:val="28"/>
        <w:szCs w:val="28"/>
      </w:rPr>
      <w:fldChar w:fldCharType="end"/>
    </w:r>
    <w:r>
      <w:rPr>
        <w:rStyle w:val="13"/>
        <w:rFonts w:ascii="宋体" w:hAnsi="宋体" w:eastAsia="宋体"/>
        <w:sz w:val="28"/>
        <w:szCs w:val="28"/>
      </w:rPr>
      <w:t xml:space="preserve"> —</w:t>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snapToGrid/>
      <w:rPr>
        <w:rStyle w:val="13"/>
        <w:sz w:val="28"/>
        <w:szCs w:val="28"/>
      </w:rPr>
    </w:pPr>
    <w:r>
      <w:rPr>
        <w:rStyle w:val="13"/>
        <w:rFonts w:ascii="宋体" w:hAnsi="宋体" w:eastAsia="宋体"/>
        <w:sz w:val="28"/>
        <w:szCs w:val="28"/>
      </w:rPr>
      <w:t xml:space="preserve">— </w:t>
    </w:r>
    <w:r>
      <w:rPr>
        <w:rStyle w:val="13"/>
        <w:sz w:val="28"/>
        <w:szCs w:val="28"/>
      </w:rPr>
      <w:fldChar w:fldCharType="begin"/>
    </w:r>
    <w:r>
      <w:rPr>
        <w:rStyle w:val="13"/>
        <w:sz w:val="28"/>
        <w:szCs w:val="28"/>
      </w:rPr>
      <w:instrText xml:space="preserve">PAGE  </w:instrText>
    </w:r>
    <w:r>
      <w:rPr>
        <w:rStyle w:val="13"/>
        <w:sz w:val="28"/>
        <w:szCs w:val="28"/>
      </w:rPr>
      <w:fldChar w:fldCharType="separate"/>
    </w:r>
    <w:r>
      <w:rPr>
        <w:rStyle w:val="13"/>
        <w:sz w:val="28"/>
        <w:szCs w:val="28"/>
      </w:rPr>
      <w:t>26</w:t>
    </w:r>
    <w:r>
      <w:rPr>
        <w:rStyle w:val="13"/>
        <w:sz w:val="28"/>
        <w:szCs w:val="28"/>
      </w:rPr>
      <w:fldChar w:fldCharType="end"/>
    </w:r>
    <w:r>
      <w:rPr>
        <w:rStyle w:val="13"/>
        <w:rFonts w:ascii="宋体" w:hAnsi="宋体" w:eastAsia="宋体"/>
        <w:sz w:val="28"/>
        <w:szCs w:val="28"/>
      </w:rPr>
      <w:t xml:space="preserve"> —</w:t>
    </w:r>
  </w:p>
  <w:p>
    <w:pPr>
      <w:pStyle w:val="7"/>
      <w:ind w:right="360"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52"/>
  <w:drawingGridVerticalSpacing w:val="292"/>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EA"/>
    <w:rsid w:val="00001EAD"/>
    <w:rsid w:val="000025C7"/>
    <w:rsid w:val="0000288A"/>
    <w:rsid w:val="00002D8B"/>
    <w:rsid w:val="000041FF"/>
    <w:rsid w:val="000044FB"/>
    <w:rsid w:val="000045C4"/>
    <w:rsid w:val="000046ED"/>
    <w:rsid w:val="0000579D"/>
    <w:rsid w:val="00005B2B"/>
    <w:rsid w:val="00005C2C"/>
    <w:rsid w:val="00005F93"/>
    <w:rsid w:val="000067B7"/>
    <w:rsid w:val="00007FAB"/>
    <w:rsid w:val="00010AC7"/>
    <w:rsid w:val="00011FDB"/>
    <w:rsid w:val="000126C0"/>
    <w:rsid w:val="0001378F"/>
    <w:rsid w:val="00014500"/>
    <w:rsid w:val="000147E3"/>
    <w:rsid w:val="0001596C"/>
    <w:rsid w:val="00016A2F"/>
    <w:rsid w:val="00016D30"/>
    <w:rsid w:val="0001717C"/>
    <w:rsid w:val="0001784D"/>
    <w:rsid w:val="00017EAE"/>
    <w:rsid w:val="0002256F"/>
    <w:rsid w:val="00022723"/>
    <w:rsid w:val="00022DC9"/>
    <w:rsid w:val="00023F32"/>
    <w:rsid w:val="00027580"/>
    <w:rsid w:val="000276E2"/>
    <w:rsid w:val="00032712"/>
    <w:rsid w:val="0003292A"/>
    <w:rsid w:val="00032E85"/>
    <w:rsid w:val="000334D8"/>
    <w:rsid w:val="000334F7"/>
    <w:rsid w:val="0003419B"/>
    <w:rsid w:val="00034B1E"/>
    <w:rsid w:val="00035A2C"/>
    <w:rsid w:val="00040244"/>
    <w:rsid w:val="0004072D"/>
    <w:rsid w:val="00042582"/>
    <w:rsid w:val="00042EEA"/>
    <w:rsid w:val="000447E1"/>
    <w:rsid w:val="00044A56"/>
    <w:rsid w:val="000459B6"/>
    <w:rsid w:val="0004685E"/>
    <w:rsid w:val="00046C2F"/>
    <w:rsid w:val="00046D6B"/>
    <w:rsid w:val="00047C1C"/>
    <w:rsid w:val="00047D35"/>
    <w:rsid w:val="00050387"/>
    <w:rsid w:val="00051332"/>
    <w:rsid w:val="000518BA"/>
    <w:rsid w:val="00052E9E"/>
    <w:rsid w:val="00053AA4"/>
    <w:rsid w:val="00053F77"/>
    <w:rsid w:val="000547F7"/>
    <w:rsid w:val="000550B4"/>
    <w:rsid w:val="00055249"/>
    <w:rsid w:val="00055B79"/>
    <w:rsid w:val="00060D4A"/>
    <w:rsid w:val="00060FF4"/>
    <w:rsid w:val="000612C6"/>
    <w:rsid w:val="00061FBB"/>
    <w:rsid w:val="0006215F"/>
    <w:rsid w:val="00062A92"/>
    <w:rsid w:val="000667C9"/>
    <w:rsid w:val="00066E53"/>
    <w:rsid w:val="00067BDE"/>
    <w:rsid w:val="0007103F"/>
    <w:rsid w:val="0007113A"/>
    <w:rsid w:val="00071333"/>
    <w:rsid w:val="0007523C"/>
    <w:rsid w:val="00075411"/>
    <w:rsid w:val="00076A66"/>
    <w:rsid w:val="0008124E"/>
    <w:rsid w:val="00083E20"/>
    <w:rsid w:val="000842D3"/>
    <w:rsid w:val="000842F4"/>
    <w:rsid w:val="00084D28"/>
    <w:rsid w:val="00085036"/>
    <w:rsid w:val="000860D1"/>
    <w:rsid w:val="00091AF4"/>
    <w:rsid w:val="0009274F"/>
    <w:rsid w:val="00094831"/>
    <w:rsid w:val="000951BB"/>
    <w:rsid w:val="0009542A"/>
    <w:rsid w:val="000A0D6B"/>
    <w:rsid w:val="000A17D1"/>
    <w:rsid w:val="000A498C"/>
    <w:rsid w:val="000A5842"/>
    <w:rsid w:val="000A5E5C"/>
    <w:rsid w:val="000A6B74"/>
    <w:rsid w:val="000A6BD4"/>
    <w:rsid w:val="000A6ECE"/>
    <w:rsid w:val="000A7CEB"/>
    <w:rsid w:val="000B012E"/>
    <w:rsid w:val="000B19EF"/>
    <w:rsid w:val="000B2E66"/>
    <w:rsid w:val="000B32D2"/>
    <w:rsid w:val="000B33A7"/>
    <w:rsid w:val="000B5097"/>
    <w:rsid w:val="000B56DA"/>
    <w:rsid w:val="000B5C07"/>
    <w:rsid w:val="000C213A"/>
    <w:rsid w:val="000C33E5"/>
    <w:rsid w:val="000C732D"/>
    <w:rsid w:val="000C7A80"/>
    <w:rsid w:val="000C7BAB"/>
    <w:rsid w:val="000D0977"/>
    <w:rsid w:val="000D2077"/>
    <w:rsid w:val="000D3422"/>
    <w:rsid w:val="000D4007"/>
    <w:rsid w:val="000D45CF"/>
    <w:rsid w:val="000D4BCB"/>
    <w:rsid w:val="000D51AE"/>
    <w:rsid w:val="000D5F29"/>
    <w:rsid w:val="000D6533"/>
    <w:rsid w:val="000D6C54"/>
    <w:rsid w:val="000D7892"/>
    <w:rsid w:val="000D7F11"/>
    <w:rsid w:val="000E0EEC"/>
    <w:rsid w:val="000E173C"/>
    <w:rsid w:val="000E3881"/>
    <w:rsid w:val="000E477F"/>
    <w:rsid w:val="000E48E3"/>
    <w:rsid w:val="000E5B03"/>
    <w:rsid w:val="000E6178"/>
    <w:rsid w:val="000E753B"/>
    <w:rsid w:val="000F07BE"/>
    <w:rsid w:val="000F1EB3"/>
    <w:rsid w:val="000F23B1"/>
    <w:rsid w:val="000F3B1F"/>
    <w:rsid w:val="000F4FC5"/>
    <w:rsid w:val="0010008C"/>
    <w:rsid w:val="001015A8"/>
    <w:rsid w:val="001018BE"/>
    <w:rsid w:val="001022F4"/>
    <w:rsid w:val="00104644"/>
    <w:rsid w:val="0010516C"/>
    <w:rsid w:val="001053A9"/>
    <w:rsid w:val="001056E7"/>
    <w:rsid w:val="00105A49"/>
    <w:rsid w:val="00105A86"/>
    <w:rsid w:val="001066CD"/>
    <w:rsid w:val="00106B35"/>
    <w:rsid w:val="00107D0D"/>
    <w:rsid w:val="001138EB"/>
    <w:rsid w:val="00114F3B"/>
    <w:rsid w:val="00120218"/>
    <w:rsid w:val="00121F03"/>
    <w:rsid w:val="0012366D"/>
    <w:rsid w:val="001242DF"/>
    <w:rsid w:val="00126E6F"/>
    <w:rsid w:val="0013017D"/>
    <w:rsid w:val="0013044C"/>
    <w:rsid w:val="001306A6"/>
    <w:rsid w:val="00132431"/>
    <w:rsid w:val="00132AD5"/>
    <w:rsid w:val="00133684"/>
    <w:rsid w:val="00133E63"/>
    <w:rsid w:val="00134ABB"/>
    <w:rsid w:val="001353B7"/>
    <w:rsid w:val="001369A3"/>
    <w:rsid w:val="00136F71"/>
    <w:rsid w:val="00137185"/>
    <w:rsid w:val="001377B9"/>
    <w:rsid w:val="0014007C"/>
    <w:rsid w:val="00142384"/>
    <w:rsid w:val="00146174"/>
    <w:rsid w:val="0014664A"/>
    <w:rsid w:val="00150289"/>
    <w:rsid w:val="00150353"/>
    <w:rsid w:val="00151FB2"/>
    <w:rsid w:val="001525A2"/>
    <w:rsid w:val="0015329B"/>
    <w:rsid w:val="001538F0"/>
    <w:rsid w:val="001542F2"/>
    <w:rsid w:val="00154AE1"/>
    <w:rsid w:val="00155E1E"/>
    <w:rsid w:val="00157782"/>
    <w:rsid w:val="001601BC"/>
    <w:rsid w:val="00160B17"/>
    <w:rsid w:val="00160B71"/>
    <w:rsid w:val="00161D4F"/>
    <w:rsid w:val="001621DE"/>
    <w:rsid w:val="00162379"/>
    <w:rsid w:val="00164BDA"/>
    <w:rsid w:val="001663FA"/>
    <w:rsid w:val="0016641E"/>
    <w:rsid w:val="0016722F"/>
    <w:rsid w:val="00170660"/>
    <w:rsid w:val="0017349C"/>
    <w:rsid w:val="00173B10"/>
    <w:rsid w:val="00173D38"/>
    <w:rsid w:val="0017497D"/>
    <w:rsid w:val="00177FDE"/>
    <w:rsid w:val="001802A1"/>
    <w:rsid w:val="001816C5"/>
    <w:rsid w:val="00181BB3"/>
    <w:rsid w:val="00182D4A"/>
    <w:rsid w:val="00185659"/>
    <w:rsid w:val="001871C9"/>
    <w:rsid w:val="00187473"/>
    <w:rsid w:val="0019018C"/>
    <w:rsid w:val="00191379"/>
    <w:rsid w:val="001930D3"/>
    <w:rsid w:val="001941CF"/>
    <w:rsid w:val="001976A2"/>
    <w:rsid w:val="00197A30"/>
    <w:rsid w:val="00197E53"/>
    <w:rsid w:val="001A0048"/>
    <w:rsid w:val="001A03C0"/>
    <w:rsid w:val="001A0D6B"/>
    <w:rsid w:val="001A12BD"/>
    <w:rsid w:val="001A2DA1"/>
    <w:rsid w:val="001A447E"/>
    <w:rsid w:val="001A6392"/>
    <w:rsid w:val="001B0946"/>
    <w:rsid w:val="001B2C72"/>
    <w:rsid w:val="001B40FF"/>
    <w:rsid w:val="001B42B0"/>
    <w:rsid w:val="001B4974"/>
    <w:rsid w:val="001C12DE"/>
    <w:rsid w:val="001C2137"/>
    <w:rsid w:val="001C22AD"/>
    <w:rsid w:val="001C25BE"/>
    <w:rsid w:val="001C2A8E"/>
    <w:rsid w:val="001C6A05"/>
    <w:rsid w:val="001C6CF4"/>
    <w:rsid w:val="001C6EB7"/>
    <w:rsid w:val="001D01C7"/>
    <w:rsid w:val="001D0CEA"/>
    <w:rsid w:val="001D179A"/>
    <w:rsid w:val="001D4AA7"/>
    <w:rsid w:val="001D527B"/>
    <w:rsid w:val="001D73E0"/>
    <w:rsid w:val="001E21E7"/>
    <w:rsid w:val="001E27FC"/>
    <w:rsid w:val="001E2B7E"/>
    <w:rsid w:val="001E2DDB"/>
    <w:rsid w:val="001E550A"/>
    <w:rsid w:val="001E5AE1"/>
    <w:rsid w:val="001E6E27"/>
    <w:rsid w:val="001E7300"/>
    <w:rsid w:val="001F0329"/>
    <w:rsid w:val="001F3204"/>
    <w:rsid w:val="001F4560"/>
    <w:rsid w:val="001F63D8"/>
    <w:rsid w:val="001F6862"/>
    <w:rsid w:val="001F712D"/>
    <w:rsid w:val="001F7B07"/>
    <w:rsid w:val="00200013"/>
    <w:rsid w:val="00200291"/>
    <w:rsid w:val="0020185C"/>
    <w:rsid w:val="0020361E"/>
    <w:rsid w:val="00205C38"/>
    <w:rsid w:val="00205D9B"/>
    <w:rsid w:val="00205E91"/>
    <w:rsid w:val="00206AD2"/>
    <w:rsid w:val="0020794C"/>
    <w:rsid w:val="0021033D"/>
    <w:rsid w:val="00210CB9"/>
    <w:rsid w:val="00210D66"/>
    <w:rsid w:val="00211647"/>
    <w:rsid w:val="00211FD8"/>
    <w:rsid w:val="00212114"/>
    <w:rsid w:val="00215306"/>
    <w:rsid w:val="002165DB"/>
    <w:rsid w:val="0022088E"/>
    <w:rsid w:val="00224A09"/>
    <w:rsid w:val="00230492"/>
    <w:rsid w:val="00232679"/>
    <w:rsid w:val="00232AF6"/>
    <w:rsid w:val="00233D8E"/>
    <w:rsid w:val="002343A3"/>
    <w:rsid w:val="00241181"/>
    <w:rsid w:val="00242D0A"/>
    <w:rsid w:val="00243C19"/>
    <w:rsid w:val="00245664"/>
    <w:rsid w:val="00246343"/>
    <w:rsid w:val="00246F28"/>
    <w:rsid w:val="00247F6B"/>
    <w:rsid w:val="00251E4D"/>
    <w:rsid w:val="002521DE"/>
    <w:rsid w:val="0025243C"/>
    <w:rsid w:val="00253237"/>
    <w:rsid w:val="0025521D"/>
    <w:rsid w:val="00256FDF"/>
    <w:rsid w:val="00257206"/>
    <w:rsid w:val="00260DA5"/>
    <w:rsid w:val="00261EE6"/>
    <w:rsid w:val="00263445"/>
    <w:rsid w:val="0026565F"/>
    <w:rsid w:val="00266FF6"/>
    <w:rsid w:val="0026714E"/>
    <w:rsid w:val="00270070"/>
    <w:rsid w:val="002704F6"/>
    <w:rsid w:val="00270EC8"/>
    <w:rsid w:val="00270F3D"/>
    <w:rsid w:val="00273624"/>
    <w:rsid w:val="00274090"/>
    <w:rsid w:val="00276C14"/>
    <w:rsid w:val="0028096E"/>
    <w:rsid w:val="002815FF"/>
    <w:rsid w:val="002818A6"/>
    <w:rsid w:val="00281C17"/>
    <w:rsid w:val="00283401"/>
    <w:rsid w:val="0028465A"/>
    <w:rsid w:val="002846C1"/>
    <w:rsid w:val="00284774"/>
    <w:rsid w:val="002873C8"/>
    <w:rsid w:val="0029028F"/>
    <w:rsid w:val="00290558"/>
    <w:rsid w:val="00290F52"/>
    <w:rsid w:val="00292823"/>
    <w:rsid w:val="002935A9"/>
    <w:rsid w:val="00295DEC"/>
    <w:rsid w:val="00296AE8"/>
    <w:rsid w:val="00297356"/>
    <w:rsid w:val="002A0C30"/>
    <w:rsid w:val="002A150B"/>
    <w:rsid w:val="002A18B8"/>
    <w:rsid w:val="002A216F"/>
    <w:rsid w:val="002A29FF"/>
    <w:rsid w:val="002A3356"/>
    <w:rsid w:val="002A6BB3"/>
    <w:rsid w:val="002A716A"/>
    <w:rsid w:val="002A77D4"/>
    <w:rsid w:val="002A7E04"/>
    <w:rsid w:val="002B0218"/>
    <w:rsid w:val="002B0F12"/>
    <w:rsid w:val="002B30AE"/>
    <w:rsid w:val="002B4FBF"/>
    <w:rsid w:val="002B55E8"/>
    <w:rsid w:val="002B737C"/>
    <w:rsid w:val="002C068B"/>
    <w:rsid w:val="002C0B38"/>
    <w:rsid w:val="002C10C1"/>
    <w:rsid w:val="002C4178"/>
    <w:rsid w:val="002C48CA"/>
    <w:rsid w:val="002C6753"/>
    <w:rsid w:val="002C746C"/>
    <w:rsid w:val="002C7DDE"/>
    <w:rsid w:val="002D08D9"/>
    <w:rsid w:val="002D1541"/>
    <w:rsid w:val="002D1B05"/>
    <w:rsid w:val="002D2FAC"/>
    <w:rsid w:val="002D4D8D"/>
    <w:rsid w:val="002D5174"/>
    <w:rsid w:val="002D5533"/>
    <w:rsid w:val="002D620E"/>
    <w:rsid w:val="002D7F68"/>
    <w:rsid w:val="002E1AC4"/>
    <w:rsid w:val="002E1C22"/>
    <w:rsid w:val="002E1D81"/>
    <w:rsid w:val="002E1EEA"/>
    <w:rsid w:val="002E2954"/>
    <w:rsid w:val="002E2BE7"/>
    <w:rsid w:val="002E32CE"/>
    <w:rsid w:val="002E3D10"/>
    <w:rsid w:val="002E6CAF"/>
    <w:rsid w:val="002E7366"/>
    <w:rsid w:val="002F07BF"/>
    <w:rsid w:val="002F10F1"/>
    <w:rsid w:val="002F167E"/>
    <w:rsid w:val="002F25E5"/>
    <w:rsid w:val="002F5243"/>
    <w:rsid w:val="002F52BE"/>
    <w:rsid w:val="002F5B3D"/>
    <w:rsid w:val="002F662F"/>
    <w:rsid w:val="002F6D19"/>
    <w:rsid w:val="002F7682"/>
    <w:rsid w:val="003015B7"/>
    <w:rsid w:val="00303129"/>
    <w:rsid w:val="0030384D"/>
    <w:rsid w:val="0030396F"/>
    <w:rsid w:val="00307A98"/>
    <w:rsid w:val="003108E7"/>
    <w:rsid w:val="00310BA2"/>
    <w:rsid w:val="00311276"/>
    <w:rsid w:val="00313967"/>
    <w:rsid w:val="00313AB3"/>
    <w:rsid w:val="00314D01"/>
    <w:rsid w:val="00314DDA"/>
    <w:rsid w:val="00317894"/>
    <w:rsid w:val="00321623"/>
    <w:rsid w:val="00322458"/>
    <w:rsid w:val="0032274B"/>
    <w:rsid w:val="00323A43"/>
    <w:rsid w:val="003245B3"/>
    <w:rsid w:val="003245F3"/>
    <w:rsid w:val="003272DE"/>
    <w:rsid w:val="003273FE"/>
    <w:rsid w:val="003275C6"/>
    <w:rsid w:val="0033141B"/>
    <w:rsid w:val="003332BA"/>
    <w:rsid w:val="00333BDC"/>
    <w:rsid w:val="00335487"/>
    <w:rsid w:val="003359DC"/>
    <w:rsid w:val="003365FA"/>
    <w:rsid w:val="00337095"/>
    <w:rsid w:val="00337212"/>
    <w:rsid w:val="0033794B"/>
    <w:rsid w:val="00343C0E"/>
    <w:rsid w:val="00343E55"/>
    <w:rsid w:val="00346945"/>
    <w:rsid w:val="00346E7F"/>
    <w:rsid w:val="0034746A"/>
    <w:rsid w:val="00347E6A"/>
    <w:rsid w:val="00350182"/>
    <w:rsid w:val="00351B79"/>
    <w:rsid w:val="0035285B"/>
    <w:rsid w:val="003536C2"/>
    <w:rsid w:val="00353EAE"/>
    <w:rsid w:val="00354189"/>
    <w:rsid w:val="00354B79"/>
    <w:rsid w:val="00356064"/>
    <w:rsid w:val="00356126"/>
    <w:rsid w:val="00356342"/>
    <w:rsid w:val="003601AC"/>
    <w:rsid w:val="0036049F"/>
    <w:rsid w:val="00360F7E"/>
    <w:rsid w:val="00362D33"/>
    <w:rsid w:val="00363754"/>
    <w:rsid w:val="00363CA4"/>
    <w:rsid w:val="0036454F"/>
    <w:rsid w:val="0036778A"/>
    <w:rsid w:val="00371908"/>
    <w:rsid w:val="003729B6"/>
    <w:rsid w:val="003775CC"/>
    <w:rsid w:val="00380ED2"/>
    <w:rsid w:val="00381349"/>
    <w:rsid w:val="00381CA2"/>
    <w:rsid w:val="0038235D"/>
    <w:rsid w:val="00382C8A"/>
    <w:rsid w:val="00382FA9"/>
    <w:rsid w:val="003832E1"/>
    <w:rsid w:val="00383ED9"/>
    <w:rsid w:val="00384852"/>
    <w:rsid w:val="00384C39"/>
    <w:rsid w:val="003862EC"/>
    <w:rsid w:val="00386A1C"/>
    <w:rsid w:val="00386F6E"/>
    <w:rsid w:val="00387727"/>
    <w:rsid w:val="0039093E"/>
    <w:rsid w:val="00390F5D"/>
    <w:rsid w:val="003912C7"/>
    <w:rsid w:val="003918E7"/>
    <w:rsid w:val="00393396"/>
    <w:rsid w:val="003953AA"/>
    <w:rsid w:val="0039596A"/>
    <w:rsid w:val="00396824"/>
    <w:rsid w:val="003977A8"/>
    <w:rsid w:val="00397A83"/>
    <w:rsid w:val="00397F61"/>
    <w:rsid w:val="003A1BEB"/>
    <w:rsid w:val="003A1CEB"/>
    <w:rsid w:val="003A3FBB"/>
    <w:rsid w:val="003A5066"/>
    <w:rsid w:val="003A5366"/>
    <w:rsid w:val="003A7CBD"/>
    <w:rsid w:val="003B0851"/>
    <w:rsid w:val="003B08C4"/>
    <w:rsid w:val="003B0EAC"/>
    <w:rsid w:val="003B2EA0"/>
    <w:rsid w:val="003B3DCC"/>
    <w:rsid w:val="003B6093"/>
    <w:rsid w:val="003B60D1"/>
    <w:rsid w:val="003B7345"/>
    <w:rsid w:val="003B7EA8"/>
    <w:rsid w:val="003C28B4"/>
    <w:rsid w:val="003C293C"/>
    <w:rsid w:val="003C4B01"/>
    <w:rsid w:val="003C6438"/>
    <w:rsid w:val="003C6C09"/>
    <w:rsid w:val="003C7039"/>
    <w:rsid w:val="003C7157"/>
    <w:rsid w:val="003D1443"/>
    <w:rsid w:val="003D2765"/>
    <w:rsid w:val="003D3FCB"/>
    <w:rsid w:val="003D42D8"/>
    <w:rsid w:val="003D48C2"/>
    <w:rsid w:val="003D5C13"/>
    <w:rsid w:val="003D5DC8"/>
    <w:rsid w:val="003D7E8D"/>
    <w:rsid w:val="003D7FF5"/>
    <w:rsid w:val="003D7FFD"/>
    <w:rsid w:val="003E19C8"/>
    <w:rsid w:val="003E1A03"/>
    <w:rsid w:val="003E1E52"/>
    <w:rsid w:val="003E46F5"/>
    <w:rsid w:val="003E4DB7"/>
    <w:rsid w:val="003E5049"/>
    <w:rsid w:val="003F2A3E"/>
    <w:rsid w:val="003F396A"/>
    <w:rsid w:val="003F41BC"/>
    <w:rsid w:val="003F5B9C"/>
    <w:rsid w:val="003F5E45"/>
    <w:rsid w:val="003F6220"/>
    <w:rsid w:val="003F62B1"/>
    <w:rsid w:val="003F676D"/>
    <w:rsid w:val="003F78B9"/>
    <w:rsid w:val="00400431"/>
    <w:rsid w:val="004005CC"/>
    <w:rsid w:val="00400721"/>
    <w:rsid w:val="00400828"/>
    <w:rsid w:val="00400F1E"/>
    <w:rsid w:val="004015FD"/>
    <w:rsid w:val="00402246"/>
    <w:rsid w:val="00403886"/>
    <w:rsid w:val="004044FE"/>
    <w:rsid w:val="004053BF"/>
    <w:rsid w:val="00406CB0"/>
    <w:rsid w:val="00410B0A"/>
    <w:rsid w:val="00412C07"/>
    <w:rsid w:val="00415079"/>
    <w:rsid w:val="0041654E"/>
    <w:rsid w:val="00417419"/>
    <w:rsid w:val="00421B19"/>
    <w:rsid w:val="00421DC6"/>
    <w:rsid w:val="00423F9C"/>
    <w:rsid w:val="00432A2E"/>
    <w:rsid w:val="004343BD"/>
    <w:rsid w:val="004350BD"/>
    <w:rsid w:val="00436A9F"/>
    <w:rsid w:val="004378DD"/>
    <w:rsid w:val="004379D9"/>
    <w:rsid w:val="004401CF"/>
    <w:rsid w:val="004405F2"/>
    <w:rsid w:val="0044136A"/>
    <w:rsid w:val="00443699"/>
    <w:rsid w:val="00444266"/>
    <w:rsid w:val="00445816"/>
    <w:rsid w:val="00446B38"/>
    <w:rsid w:val="0045276A"/>
    <w:rsid w:val="0045305E"/>
    <w:rsid w:val="004560D5"/>
    <w:rsid w:val="00456116"/>
    <w:rsid w:val="00465846"/>
    <w:rsid w:val="00465D91"/>
    <w:rsid w:val="00467187"/>
    <w:rsid w:val="00467731"/>
    <w:rsid w:val="004708BF"/>
    <w:rsid w:val="004717A5"/>
    <w:rsid w:val="00471AF4"/>
    <w:rsid w:val="00471C99"/>
    <w:rsid w:val="004725F8"/>
    <w:rsid w:val="00472793"/>
    <w:rsid w:val="00473222"/>
    <w:rsid w:val="00481102"/>
    <w:rsid w:val="00481480"/>
    <w:rsid w:val="00481557"/>
    <w:rsid w:val="0048308A"/>
    <w:rsid w:val="004862BC"/>
    <w:rsid w:val="0049133F"/>
    <w:rsid w:val="00494F42"/>
    <w:rsid w:val="00495060"/>
    <w:rsid w:val="00496003"/>
    <w:rsid w:val="004A2AB8"/>
    <w:rsid w:val="004A3AAC"/>
    <w:rsid w:val="004A3B83"/>
    <w:rsid w:val="004A5487"/>
    <w:rsid w:val="004A5D71"/>
    <w:rsid w:val="004B05D9"/>
    <w:rsid w:val="004B067B"/>
    <w:rsid w:val="004B1C73"/>
    <w:rsid w:val="004B231D"/>
    <w:rsid w:val="004B2BEF"/>
    <w:rsid w:val="004B2BFE"/>
    <w:rsid w:val="004B52F5"/>
    <w:rsid w:val="004B5FD0"/>
    <w:rsid w:val="004C1819"/>
    <w:rsid w:val="004C2172"/>
    <w:rsid w:val="004C28CA"/>
    <w:rsid w:val="004C3633"/>
    <w:rsid w:val="004C4683"/>
    <w:rsid w:val="004C4BEC"/>
    <w:rsid w:val="004C5207"/>
    <w:rsid w:val="004C7840"/>
    <w:rsid w:val="004D34C8"/>
    <w:rsid w:val="004D3F66"/>
    <w:rsid w:val="004D4DD0"/>
    <w:rsid w:val="004D5395"/>
    <w:rsid w:val="004D592A"/>
    <w:rsid w:val="004D66DA"/>
    <w:rsid w:val="004D6D6E"/>
    <w:rsid w:val="004D764D"/>
    <w:rsid w:val="004E0746"/>
    <w:rsid w:val="004E0B0C"/>
    <w:rsid w:val="004E1E55"/>
    <w:rsid w:val="004E5B16"/>
    <w:rsid w:val="004E6308"/>
    <w:rsid w:val="004F11C9"/>
    <w:rsid w:val="004F1647"/>
    <w:rsid w:val="004F2881"/>
    <w:rsid w:val="004F3C26"/>
    <w:rsid w:val="004F6807"/>
    <w:rsid w:val="00500285"/>
    <w:rsid w:val="00503687"/>
    <w:rsid w:val="005045C9"/>
    <w:rsid w:val="00506B7C"/>
    <w:rsid w:val="00507635"/>
    <w:rsid w:val="00511050"/>
    <w:rsid w:val="00511908"/>
    <w:rsid w:val="00512253"/>
    <w:rsid w:val="005137AC"/>
    <w:rsid w:val="00516711"/>
    <w:rsid w:val="00516FD4"/>
    <w:rsid w:val="00517192"/>
    <w:rsid w:val="00520C31"/>
    <w:rsid w:val="00520D10"/>
    <w:rsid w:val="005212E8"/>
    <w:rsid w:val="00525211"/>
    <w:rsid w:val="00525461"/>
    <w:rsid w:val="005257D3"/>
    <w:rsid w:val="005258D7"/>
    <w:rsid w:val="00525AAE"/>
    <w:rsid w:val="00526389"/>
    <w:rsid w:val="005317B8"/>
    <w:rsid w:val="005329E8"/>
    <w:rsid w:val="00532A7B"/>
    <w:rsid w:val="00532EC0"/>
    <w:rsid w:val="00534D32"/>
    <w:rsid w:val="00534E65"/>
    <w:rsid w:val="005358AD"/>
    <w:rsid w:val="0053599C"/>
    <w:rsid w:val="005372AB"/>
    <w:rsid w:val="00540994"/>
    <w:rsid w:val="00542D9E"/>
    <w:rsid w:val="00545F60"/>
    <w:rsid w:val="00546121"/>
    <w:rsid w:val="00546A5D"/>
    <w:rsid w:val="00550098"/>
    <w:rsid w:val="00550293"/>
    <w:rsid w:val="00550AC3"/>
    <w:rsid w:val="005514D3"/>
    <w:rsid w:val="005518D9"/>
    <w:rsid w:val="00551BC7"/>
    <w:rsid w:val="005525F8"/>
    <w:rsid w:val="00552678"/>
    <w:rsid w:val="00552D48"/>
    <w:rsid w:val="0055302C"/>
    <w:rsid w:val="00555583"/>
    <w:rsid w:val="005602C8"/>
    <w:rsid w:val="00560E6E"/>
    <w:rsid w:val="00563859"/>
    <w:rsid w:val="0056459D"/>
    <w:rsid w:val="00564A3F"/>
    <w:rsid w:val="00565AFA"/>
    <w:rsid w:val="00566497"/>
    <w:rsid w:val="00567661"/>
    <w:rsid w:val="00570361"/>
    <w:rsid w:val="005704AC"/>
    <w:rsid w:val="00571184"/>
    <w:rsid w:val="005721F8"/>
    <w:rsid w:val="00572449"/>
    <w:rsid w:val="00572AC9"/>
    <w:rsid w:val="00572EE7"/>
    <w:rsid w:val="00573134"/>
    <w:rsid w:val="00574A23"/>
    <w:rsid w:val="005770F9"/>
    <w:rsid w:val="00577E02"/>
    <w:rsid w:val="00580804"/>
    <w:rsid w:val="00580819"/>
    <w:rsid w:val="00580A10"/>
    <w:rsid w:val="00582C4A"/>
    <w:rsid w:val="00584A51"/>
    <w:rsid w:val="00584AAB"/>
    <w:rsid w:val="00584C13"/>
    <w:rsid w:val="0058551B"/>
    <w:rsid w:val="00586E81"/>
    <w:rsid w:val="0058702A"/>
    <w:rsid w:val="00593164"/>
    <w:rsid w:val="00594DCF"/>
    <w:rsid w:val="00594F6D"/>
    <w:rsid w:val="005964CC"/>
    <w:rsid w:val="005A0A35"/>
    <w:rsid w:val="005A1B09"/>
    <w:rsid w:val="005A543D"/>
    <w:rsid w:val="005A57F5"/>
    <w:rsid w:val="005A6504"/>
    <w:rsid w:val="005A6C0D"/>
    <w:rsid w:val="005B0F64"/>
    <w:rsid w:val="005B12DA"/>
    <w:rsid w:val="005B14B3"/>
    <w:rsid w:val="005B23A3"/>
    <w:rsid w:val="005B2DAC"/>
    <w:rsid w:val="005B3AE1"/>
    <w:rsid w:val="005B46B5"/>
    <w:rsid w:val="005B4EC7"/>
    <w:rsid w:val="005B6399"/>
    <w:rsid w:val="005C1D67"/>
    <w:rsid w:val="005C23A5"/>
    <w:rsid w:val="005C246E"/>
    <w:rsid w:val="005C5203"/>
    <w:rsid w:val="005C530D"/>
    <w:rsid w:val="005C559A"/>
    <w:rsid w:val="005C644E"/>
    <w:rsid w:val="005C687F"/>
    <w:rsid w:val="005D08E5"/>
    <w:rsid w:val="005D245F"/>
    <w:rsid w:val="005D5663"/>
    <w:rsid w:val="005D5772"/>
    <w:rsid w:val="005D57C0"/>
    <w:rsid w:val="005D6C15"/>
    <w:rsid w:val="005D7DE9"/>
    <w:rsid w:val="005E16F2"/>
    <w:rsid w:val="005E1706"/>
    <w:rsid w:val="005E2E77"/>
    <w:rsid w:val="005E454B"/>
    <w:rsid w:val="005E65F2"/>
    <w:rsid w:val="005E734F"/>
    <w:rsid w:val="005F221F"/>
    <w:rsid w:val="005F22DD"/>
    <w:rsid w:val="005F2CA3"/>
    <w:rsid w:val="005F4374"/>
    <w:rsid w:val="005F5371"/>
    <w:rsid w:val="00600005"/>
    <w:rsid w:val="00600C3B"/>
    <w:rsid w:val="00601908"/>
    <w:rsid w:val="00602644"/>
    <w:rsid w:val="00603B98"/>
    <w:rsid w:val="006049A3"/>
    <w:rsid w:val="0060575D"/>
    <w:rsid w:val="00606943"/>
    <w:rsid w:val="00610F12"/>
    <w:rsid w:val="00612776"/>
    <w:rsid w:val="0061373A"/>
    <w:rsid w:val="00613864"/>
    <w:rsid w:val="00613FCF"/>
    <w:rsid w:val="00616544"/>
    <w:rsid w:val="006165D5"/>
    <w:rsid w:val="00616894"/>
    <w:rsid w:val="00620428"/>
    <w:rsid w:val="00620905"/>
    <w:rsid w:val="00625E59"/>
    <w:rsid w:val="00626702"/>
    <w:rsid w:val="0062686E"/>
    <w:rsid w:val="006269FA"/>
    <w:rsid w:val="006301AC"/>
    <w:rsid w:val="00630B03"/>
    <w:rsid w:val="00631F27"/>
    <w:rsid w:val="00633082"/>
    <w:rsid w:val="006335BD"/>
    <w:rsid w:val="00633DC9"/>
    <w:rsid w:val="00634403"/>
    <w:rsid w:val="00635D9A"/>
    <w:rsid w:val="00636AF7"/>
    <w:rsid w:val="00636EC4"/>
    <w:rsid w:val="00640054"/>
    <w:rsid w:val="00641951"/>
    <w:rsid w:val="006421A7"/>
    <w:rsid w:val="006427C8"/>
    <w:rsid w:val="00643D84"/>
    <w:rsid w:val="00644325"/>
    <w:rsid w:val="006459F4"/>
    <w:rsid w:val="006462C6"/>
    <w:rsid w:val="0065056A"/>
    <w:rsid w:val="0065207B"/>
    <w:rsid w:val="0065442F"/>
    <w:rsid w:val="00654723"/>
    <w:rsid w:val="00654B46"/>
    <w:rsid w:val="00654F6D"/>
    <w:rsid w:val="006558D3"/>
    <w:rsid w:val="0065675F"/>
    <w:rsid w:val="00657B9E"/>
    <w:rsid w:val="00661664"/>
    <w:rsid w:val="006635AD"/>
    <w:rsid w:val="00665607"/>
    <w:rsid w:val="00665792"/>
    <w:rsid w:val="00665C6E"/>
    <w:rsid w:val="006660CB"/>
    <w:rsid w:val="0067241E"/>
    <w:rsid w:val="006737F4"/>
    <w:rsid w:val="006745FF"/>
    <w:rsid w:val="00674EEF"/>
    <w:rsid w:val="0067606B"/>
    <w:rsid w:val="0067674B"/>
    <w:rsid w:val="00677E12"/>
    <w:rsid w:val="00680151"/>
    <w:rsid w:val="0068196A"/>
    <w:rsid w:val="00681E01"/>
    <w:rsid w:val="00682F9F"/>
    <w:rsid w:val="006831AB"/>
    <w:rsid w:val="00684FAD"/>
    <w:rsid w:val="006858E3"/>
    <w:rsid w:val="00685930"/>
    <w:rsid w:val="00686BC5"/>
    <w:rsid w:val="00687968"/>
    <w:rsid w:val="006973F9"/>
    <w:rsid w:val="00697C59"/>
    <w:rsid w:val="006A2727"/>
    <w:rsid w:val="006A2A1C"/>
    <w:rsid w:val="006A2FDD"/>
    <w:rsid w:val="006A7143"/>
    <w:rsid w:val="006A71EB"/>
    <w:rsid w:val="006B0F95"/>
    <w:rsid w:val="006B2AFD"/>
    <w:rsid w:val="006B37FD"/>
    <w:rsid w:val="006B4627"/>
    <w:rsid w:val="006B5924"/>
    <w:rsid w:val="006C0C3E"/>
    <w:rsid w:val="006C1B83"/>
    <w:rsid w:val="006C24C9"/>
    <w:rsid w:val="006C3A72"/>
    <w:rsid w:val="006C5377"/>
    <w:rsid w:val="006C5516"/>
    <w:rsid w:val="006C5A8F"/>
    <w:rsid w:val="006C650D"/>
    <w:rsid w:val="006C6869"/>
    <w:rsid w:val="006C7F2E"/>
    <w:rsid w:val="006D028B"/>
    <w:rsid w:val="006D09A6"/>
    <w:rsid w:val="006D0B30"/>
    <w:rsid w:val="006D1441"/>
    <w:rsid w:val="006D3906"/>
    <w:rsid w:val="006D39C8"/>
    <w:rsid w:val="006D4C49"/>
    <w:rsid w:val="006D5D66"/>
    <w:rsid w:val="006D647F"/>
    <w:rsid w:val="006D6594"/>
    <w:rsid w:val="006D6DA1"/>
    <w:rsid w:val="006D7942"/>
    <w:rsid w:val="006E0C88"/>
    <w:rsid w:val="006E24FA"/>
    <w:rsid w:val="006E24FB"/>
    <w:rsid w:val="006E3B26"/>
    <w:rsid w:val="006E5B69"/>
    <w:rsid w:val="006E5DB8"/>
    <w:rsid w:val="006E77BE"/>
    <w:rsid w:val="006F0EEB"/>
    <w:rsid w:val="006F113A"/>
    <w:rsid w:val="006F1385"/>
    <w:rsid w:val="006F3237"/>
    <w:rsid w:val="006F5849"/>
    <w:rsid w:val="006F7D54"/>
    <w:rsid w:val="0070101C"/>
    <w:rsid w:val="007027AF"/>
    <w:rsid w:val="00702A54"/>
    <w:rsid w:val="00702CAC"/>
    <w:rsid w:val="0070313C"/>
    <w:rsid w:val="00704355"/>
    <w:rsid w:val="00704DD1"/>
    <w:rsid w:val="00704DFC"/>
    <w:rsid w:val="00705272"/>
    <w:rsid w:val="00707500"/>
    <w:rsid w:val="00707A2F"/>
    <w:rsid w:val="00707DF7"/>
    <w:rsid w:val="00707E67"/>
    <w:rsid w:val="00707F3E"/>
    <w:rsid w:val="00710939"/>
    <w:rsid w:val="00711006"/>
    <w:rsid w:val="007125D4"/>
    <w:rsid w:val="00712B7A"/>
    <w:rsid w:val="00715629"/>
    <w:rsid w:val="0071574E"/>
    <w:rsid w:val="00715F8B"/>
    <w:rsid w:val="0072136A"/>
    <w:rsid w:val="007243F4"/>
    <w:rsid w:val="00724425"/>
    <w:rsid w:val="00725759"/>
    <w:rsid w:val="00726C3A"/>
    <w:rsid w:val="007273DC"/>
    <w:rsid w:val="00730745"/>
    <w:rsid w:val="0073128F"/>
    <w:rsid w:val="007315B1"/>
    <w:rsid w:val="0073267C"/>
    <w:rsid w:val="00732E2D"/>
    <w:rsid w:val="00733D67"/>
    <w:rsid w:val="0073446D"/>
    <w:rsid w:val="007368C6"/>
    <w:rsid w:val="00737A0B"/>
    <w:rsid w:val="00740890"/>
    <w:rsid w:val="00743909"/>
    <w:rsid w:val="007446B9"/>
    <w:rsid w:val="0074606C"/>
    <w:rsid w:val="00747131"/>
    <w:rsid w:val="0074785F"/>
    <w:rsid w:val="00750003"/>
    <w:rsid w:val="00750238"/>
    <w:rsid w:val="00751EDE"/>
    <w:rsid w:val="007521A9"/>
    <w:rsid w:val="007546C5"/>
    <w:rsid w:val="007610C2"/>
    <w:rsid w:val="0076441F"/>
    <w:rsid w:val="00765E74"/>
    <w:rsid w:val="00766165"/>
    <w:rsid w:val="00766459"/>
    <w:rsid w:val="007704B0"/>
    <w:rsid w:val="0077072B"/>
    <w:rsid w:val="00772803"/>
    <w:rsid w:val="007734EF"/>
    <w:rsid w:val="00773EE9"/>
    <w:rsid w:val="00774D43"/>
    <w:rsid w:val="00775479"/>
    <w:rsid w:val="007756CC"/>
    <w:rsid w:val="00782485"/>
    <w:rsid w:val="0078372A"/>
    <w:rsid w:val="00783C92"/>
    <w:rsid w:val="00783DC6"/>
    <w:rsid w:val="00783F95"/>
    <w:rsid w:val="00784AA0"/>
    <w:rsid w:val="00785018"/>
    <w:rsid w:val="00785D54"/>
    <w:rsid w:val="00786A4E"/>
    <w:rsid w:val="00787732"/>
    <w:rsid w:val="007879EF"/>
    <w:rsid w:val="007902A5"/>
    <w:rsid w:val="00791D4C"/>
    <w:rsid w:val="007923E0"/>
    <w:rsid w:val="00793077"/>
    <w:rsid w:val="00797A8D"/>
    <w:rsid w:val="007A01B4"/>
    <w:rsid w:val="007A2DB8"/>
    <w:rsid w:val="007A3523"/>
    <w:rsid w:val="007A3630"/>
    <w:rsid w:val="007A3A49"/>
    <w:rsid w:val="007A3E60"/>
    <w:rsid w:val="007A4AEC"/>
    <w:rsid w:val="007A52DE"/>
    <w:rsid w:val="007A6E4E"/>
    <w:rsid w:val="007B00B4"/>
    <w:rsid w:val="007B0EEB"/>
    <w:rsid w:val="007B0FF6"/>
    <w:rsid w:val="007B27F9"/>
    <w:rsid w:val="007B3359"/>
    <w:rsid w:val="007B3A19"/>
    <w:rsid w:val="007B50C6"/>
    <w:rsid w:val="007B5820"/>
    <w:rsid w:val="007B62BE"/>
    <w:rsid w:val="007C1B80"/>
    <w:rsid w:val="007C1D89"/>
    <w:rsid w:val="007C2A26"/>
    <w:rsid w:val="007C3F25"/>
    <w:rsid w:val="007C4E69"/>
    <w:rsid w:val="007C7ED1"/>
    <w:rsid w:val="007D0735"/>
    <w:rsid w:val="007D1272"/>
    <w:rsid w:val="007D396F"/>
    <w:rsid w:val="007D41B9"/>
    <w:rsid w:val="007D43A8"/>
    <w:rsid w:val="007D4B04"/>
    <w:rsid w:val="007D511E"/>
    <w:rsid w:val="007D59C5"/>
    <w:rsid w:val="007D6653"/>
    <w:rsid w:val="007D6A0B"/>
    <w:rsid w:val="007E0866"/>
    <w:rsid w:val="007E102D"/>
    <w:rsid w:val="007E19DB"/>
    <w:rsid w:val="007E1AAD"/>
    <w:rsid w:val="007E33C9"/>
    <w:rsid w:val="007E351A"/>
    <w:rsid w:val="007E36BE"/>
    <w:rsid w:val="007E3877"/>
    <w:rsid w:val="007E79F1"/>
    <w:rsid w:val="007E7D51"/>
    <w:rsid w:val="007F024D"/>
    <w:rsid w:val="007F0265"/>
    <w:rsid w:val="007F0F7A"/>
    <w:rsid w:val="007F3583"/>
    <w:rsid w:val="007F4C6D"/>
    <w:rsid w:val="007F5E4B"/>
    <w:rsid w:val="007F73D8"/>
    <w:rsid w:val="007F7836"/>
    <w:rsid w:val="007F7E8A"/>
    <w:rsid w:val="00800D1D"/>
    <w:rsid w:val="00801800"/>
    <w:rsid w:val="008028FD"/>
    <w:rsid w:val="00802921"/>
    <w:rsid w:val="008038D3"/>
    <w:rsid w:val="008053CB"/>
    <w:rsid w:val="008053D2"/>
    <w:rsid w:val="008073C8"/>
    <w:rsid w:val="00810D55"/>
    <w:rsid w:val="0081161A"/>
    <w:rsid w:val="00812686"/>
    <w:rsid w:val="00812849"/>
    <w:rsid w:val="008132D1"/>
    <w:rsid w:val="0081364A"/>
    <w:rsid w:val="008174D3"/>
    <w:rsid w:val="008201D6"/>
    <w:rsid w:val="00820F55"/>
    <w:rsid w:val="008213F4"/>
    <w:rsid w:val="008233C9"/>
    <w:rsid w:val="00824678"/>
    <w:rsid w:val="0082471C"/>
    <w:rsid w:val="00824F12"/>
    <w:rsid w:val="00830D64"/>
    <w:rsid w:val="0083178E"/>
    <w:rsid w:val="0083278B"/>
    <w:rsid w:val="00835616"/>
    <w:rsid w:val="00835B04"/>
    <w:rsid w:val="008373BD"/>
    <w:rsid w:val="0084042A"/>
    <w:rsid w:val="00840BD8"/>
    <w:rsid w:val="008416F1"/>
    <w:rsid w:val="008423B8"/>
    <w:rsid w:val="00842BA0"/>
    <w:rsid w:val="008444F2"/>
    <w:rsid w:val="00845EE9"/>
    <w:rsid w:val="00846D3C"/>
    <w:rsid w:val="00851EC8"/>
    <w:rsid w:val="008524AF"/>
    <w:rsid w:val="008538C1"/>
    <w:rsid w:val="008545D3"/>
    <w:rsid w:val="00855D8A"/>
    <w:rsid w:val="00857164"/>
    <w:rsid w:val="008575D6"/>
    <w:rsid w:val="00860C37"/>
    <w:rsid w:val="00861922"/>
    <w:rsid w:val="00863C6C"/>
    <w:rsid w:val="00865653"/>
    <w:rsid w:val="0087083F"/>
    <w:rsid w:val="008735C0"/>
    <w:rsid w:val="0087466E"/>
    <w:rsid w:val="00881640"/>
    <w:rsid w:val="00881AA7"/>
    <w:rsid w:val="00887545"/>
    <w:rsid w:val="00890CCC"/>
    <w:rsid w:val="0089261D"/>
    <w:rsid w:val="00895F3D"/>
    <w:rsid w:val="00896A73"/>
    <w:rsid w:val="00896E66"/>
    <w:rsid w:val="00896FFC"/>
    <w:rsid w:val="008973B8"/>
    <w:rsid w:val="00897677"/>
    <w:rsid w:val="008A08D9"/>
    <w:rsid w:val="008A1117"/>
    <w:rsid w:val="008A2607"/>
    <w:rsid w:val="008A26A8"/>
    <w:rsid w:val="008A27BE"/>
    <w:rsid w:val="008A3D0A"/>
    <w:rsid w:val="008A4E21"/>
    <w:rsid w:val="008A6893"/>
    <w:rsid w:val="008A6E45"/>
    <w:rsid w:val="008A7F10"/>
    <w:rsid w:val="008B033F"/>
    <w:rsid w:val="008B1C87"/>
    <w:rsid w:val="008B22BF"/>
    <w:rsid w:val="008B2A8C"/>
    <w:rsid w:val="008B3D38"/>
    <w:rsid w:val="008B4083"/>
    <w:rsid w:val="008B4485"/>
    <w:rsid w:val="008B683E"/>
    <w:rsid w:val="008C1992"/>
    <w:rsid w:val="008C1C49"/>
    <w:rsid w:val="008C21DA"/>
    <w:rsid w:val="008C2F25"/>
    <w:rsid w:val="008C332F"/>
    <w:rsid w:val="008C4046"/>
    <w:rsid w:val="008C54C9"/>
    <w:rsid w:val="008C5FB6"/>
    <w:rsid w:val="008C7195"/>
    <w:rsid w:val="008C77A1"/>
    <w:rsid w:val="008D0F66"/>
    <w:rsid w:val="008D1C41"/>
    <w:rsid w:val="008D1DA9"/>
    <w:rsid w:val="008D20C1"/>
    <w:rsid w:val="008D2CBD"/>
    <w:rsid w:val="008D2F9C"/>
    <w:rsid w:val="008D3249"/>
    <w:rsid w:val="008D3C29"/>
    <w:rsid w:val="008D4539"/>
    <w:rsid w:val="008D4E8D"/>
    <w:rsid w:val="008D55BF"/>
    <w:rsid w:val="008D6085"/>
    <w:rsid w:val="008D6BB7"/>
    <w:rsid w:val="008E1A78"/>
    <w:rsid w:val="008E1EB4"/>
    <w:rsid w:val="008E203B"/>
    <w:rsid w:val="008E3316"/>
    <w:rsid w:val="008E6AFB"/>
    <w:rsid w:val="008F1A97"/>
    <w:rsid w:val="008F431F"/>
    <w:rsid w:val="008F4D2E"/>
    <w:rsid w:val="008F54F5"/>
    <w:rsid w:val="008F58B6"/>
    <w:rsid w:val="008F5B69"/>
    <w:rsid w:val="008F66DD"/>
    <w:rsid w:val="00901DC0"/>
    <w:rsid w:val="00901ED2"/>
    <w:rsid w:val="00901FDC"/>
    <w:rsid w:val="009020B4"/>
    <w:rsid w:val="0090234F"/>
    <w:rsid w:val="00902C70"/>
    <w:rsid w:val="009040DF"/>
    <w:rsid w:val="00904E1D"/>
    <w:rsid w:val="00904E6E"/>
    <w:rsid w:val="009058A4"/>
    <w:rsid w:val="00907591"/>
    <w:rsid w:val="00910934"/>
    <w:rsid w:val="009120BD"/>
    <w:rsid w:val="00912262"/>
    <w:rsid w:val="0091243E"/>
    <w:rsid w:val="00912629"/>
    <w:rsid w:val="00913DC1"/>
    <w:rsid w:val="009148BB"/>
    <w:rsid w:val="009156A0"/>
    <w:rsid w:val="00915DEA"/>
    <w:rsid w:val="009165DA"/>
    <w:rsid w:val="009171B1"/>
    <w:rsid w:val="00920B87"/>
    <w:rsid w:val="00920D4E"/>
    <w:rsid w:val="00921229"/>
    <w:rsid w:val="00921BA1"/>
    <w:rsid w:val="00922150"/>
    <w:rsid w:val="009223AE"/>
    <w:rsid w:val="0092497E"/>
    <w:rsid w:val="00925CE3"/>
    <w:rsid w:val="00927FD0"/>
    <w:rsid w:val="009313C6"/>
    <w:rsid w:val="0093299D"/>
    <w:rsid w:val="00932EE8"/>
    <w:rsid w:val="00937ED9"/>
    <w:rsid w:val="00941759"/>
    <w:rsid w:val="0094523D"/>
    <w:rsid w:val="00945AEA"/>
    <w:rsid w:val="0094653E"/>
    <w:rsid w:val="00946625"/>
    <w:rsid w:val="00946988"/>
    <w:rsid w:val="0095030D"/>
    <w:rsid w:val="00950ACC"/>
    <w:rsid w:val="00950B27"/>
    <w:rsid w:val="00950B9D"/>
    <w:rsid w:val="00951F1D"/>
    <w:rsid w:val="00952821"/>
    <w:rsid w:val="00952D26"/>
    <w:rsid w:val="00953E03"/>
    <w:rsid w:val="00954507"/>
    <w:rsid w:val="0095485B"/>
    <w:rsid w:val="009616CB"/>
    <w:rsid w:val="00961FAE"/>
    <w:rsid w:val="0096495D"/>
    <w:rsid w:val="00967A70"/>
    <w:rsid w:val="009712DA"/>
    <w:rsid w:val="00973DB9"/>
    <w:rsid w:val="00974BCE"/>
    <w:rsid w:val="009801FB"/>
    <w:rsid w:val="00982924"/>
    <w:rsid w:val="009836F0"/>
    <w:rsid w:val="00983BAD"/>
    <w:rsid w:val="00985715"/>
    <w:rsid w:val="009857A8"/>
    <w:rsid w:val="009907E6"/>
    <w:rsid w:val="00990C0C"/>
    <w:rsid w:val="0099155F"/>
    <w:rsid w:val="0099266A"/>
    <w:rsid w:val="00993609"/>
    <w:rsid w:val="00994C54"/>
    <w:rsid w:val="0099572F"/>
    <w:rsid w:val="009957B4"/>
    <w:rsid w:val="00995AF7"/>
    <w:rsid w:val="00997706"/>
    <w:rsid w:val="0099774B"/>
    <w:rsid w:val="009A0ABE"/>
    <w:rsid w:val="009A1B91"/>
    <w:rsid w:val="009A24ED"/>
    <w:rsid w:val="009A34A4"/>
    <w:rsid w:val="009A3D95"/>
    <w:rsid w:val="009A4022"/>
    <w:rsid w:val="009A41FB"/>
    <w:rsid w:val="009A48AD"/>
    <w:rsid w:val="009A53E5"/>
    <w:rsid w:val="009A76F2"/>
    <w:rsid w:val="009B1320"/>
    <w:rsid w:val="009B24C0"/>
    <w:rsid w:val="009B2B38"/>
    <w:rsid w:val="009B3948"/>
    <w:rsid w:val="009B40A9"/>
    <w:rsid w:val="009B59CE"/>
    <w:rsid w:val="009B6F5D"/>
    <w:rsid w:val="009C1D08"/>
    <w:rsid w:val="009C21D3"/>
    <w:rsid w:val="009C2994"/>
    <w:rsid w:val="009C5101"/>
    <w:rsid w:val="009C5939"/>
    <w:rsid w:val="009C6253"/>
    <w:rsid w:val="009C65BB"/>
    <w:rsid w:val="009C682C"/>
    <w:rsid w:val="009C6AC0"/>
    <w:rsid w:val="009C78A6"/>
    <w:rsid w:val="009D062F"/>
    <w:rsid w:val="009D09C8"/>
    <w:rsid w:val="009D0EBD"/>
    <w:rsid w:val="009D1674"/>
    <w:rsid w:val="009D2433"/>
    <w:rsid w:val="009D4C7E"/>
    <w:rsid w:val="009D5666"/>
    <w:rsid w:val="009D6131"/>
    <w:rsid w:val="009D7EF0"/>
    <w:rsid w:val="009E0E08"/>
    <w:rsid w:val="009E1627"/>
    <w:rsid w:val="009E227F"/>
    <w:rsid w:val="009E2E68"/>
    <w:rsid w:val="009E44EF"/>
    <w:rsid w:val="009F0C22"/>
    <w:rsid w:val="009F1C6D"/>
    <w:rsid w:val="009F2019"/>
    <w:rsid w:val="009F3B4F"/>
    <w:rsid w:val="009F44B6"/>
    <w:rsid w:val="009F524D"/>
    <w:rsid w:val="009F5484"/>
    <w:rsid w:val="009F5F6C"/>
    <w:rsid w:val="00A01918"/>
    <w:rsid w:val="00A02A36"/>
    <w:rsid w:val="00A02EA2"/>
    <w:rsid w:val="00A05EE9"/>
    <w:rsid w:val="00A10232"/>
    <w:rsid w:val="00A10AFA"/>
    <w:rsid w:val="00A118A7"/>
    <w:rsid w:val="00A11F18"/>
    <w:rsid w:val="00A12BC0"/>
    <w:rsid w:val="00A130F1"/>
    <w:rsid w:val="00A141EE"/>
    <w:rsid w:val="00A14A8A"/>
    <w:rsid w:val="00A15E94"/>
    <w:rsid w:val="00A164FC"/>
    <w:rsid w:val="00A17369"/>
    <w:rsid w:val="00A20342"/>
    <w:rsid w:val="00A21F23"/>
    <w:rsid w:val="00A225B7"/>
    <w:rsid w:val="00A23292"/>
    <w:rsid w:val="00A25268"/>
    <w:rsid w:val="00A26BC3"/>
    <w:rsid w:val="00A2787C"/>
    <w:rsid w:val="00A31882"/>
    <w:rsid w:val="00A325AB"/>
    <w:rsid w:val="00A34A33"/>
    <w:rsid w:val="00A351D6"/>
    <w:rsid w:val="00A352B6"/>
    <w:rsid w:val="00A35C05"/>
    <w:rsid w:val="00A3602E"/>
    <w:rsid w:val="00A37371"/>
    <w:rsid w:val="00A40F6C"/>
    <w:rsid w:val="00A421BE"/>
    <w:rsid w:val="00A42E6E"/>
    <w:rsid w:val="00A44BF4"/>
    <w:rsid w:val="00A44CB9"/>
    <w:rsid w:val="00A51F30"/>
    <w:rsid w:val="00A52887"/>
    <w:rsid w:val="00A5561A"/>
    <w:rsid w:val="00A55640"/>
    <w:rsid w:val="00A5611B"/>
    <w:rsid w:val="00A5652A"/>
    <w:rsid w:val="00A570C9"/>
    <w:rsid w:val="00A57255"/>
    <w:rsid w:val="00A60A2D"/>
    <w:rsid w:val="00A61C54"/>
    <w:rsid w:val="00A63252"/>
    <w:rsid w:val="00A644CF"/>
    <w:rsid w:val="00A65324"/>
    <w:rsid w:val="00A7174B"/>
    <w:rsid w:val="00A71A6E"/>
    <w:rsid w:val="00A71DC0"/>
    <w:rsid w:val="00A72BA2"/>
    <w:rsid w:val="00A72DCE"/>
    <w:rsid w:val="00A72FD6"/>
    <w:rsid w:val="00A73D3F"/>
    <w:rsid w:val="00A742D5"/>
    <w:rsid w:val="00A74F19"/>
    <w:rsid w:val="00A765CF"/>
    <w:rsid w:val="00A80CB0"/>
    <w:rsid w:val="00A817F7"/>
    <w:rsid w:val="00A828D6"/>
    <w:rsid w:val="00A82F64"/>
    <w:rsid w:val="00A839E7"/>
    <w:rsid w:val="00A84DB9"/>
    <w:rsid w:val="00A8578C"/>
    <w:rsid w:val="00A8628A"/>
    <w:rsid w:val="00A8676B"/>
    <w:rsid w:val="00A86BB5"/>
    <w:rsid w:val="00A90D32"/>
    <w:rsid w:val="00A9287A"/>
    <w:rsid w:val="00A96314"/>
    <w:rsid w:val="00A96366"/>
    <w:rsid w:val="00A96EEE"/>
    <w:rsid w:val="00AA1F61"/>
    <w:rsid w:val="00AA2714"/>
    <w:rsid w:val="00AA291D"/>
    <w:rsid w:val="00AA3024"/>
    <w:rsid w:val="00AA32B6"/>
    <w:rsid w:val="00AA448C"/>
    <w:rsid w:val="00AA473D"/>
    <w:rsid w:val="00AA5A5F"/>
    <w:rsid w:val="00AA7375"/>
    <w:rsid w:val="00AA7D9F"/>
    <w:rsid w:val="00AB06A8"/>
    <w:rsid w:val="00AB09C4"/>
    <w:rsid w:val="00AB1137"/>
    <w:rsid w:val="00AB196A"/>
    <w:rsid w:val="00AB2392"/>
    <w:rsid w:val="00AB3712"/>
    <w:rsid w:val="00AB61F4"/>
    <w:rsid w:val="00AB7092"/>
    <w:rsid w:val="00AC09CD"/>
    <w:rsid w:val="00AC0E2C"/>
    <w:rsid w:val="00AC37CB"/>
    <w:rsid w:val="00AC4A12"/>
    <w:rsid w:val="00AC4F78"/>
    <w:rsid w:val="00AC5267"/>
    <w:rsid w:val="00AC55B3"/>
    <w:rsid w:val="00AC5BD4"/>
    <w:rsid w:val="00AD04AB"/>
    <w:rsid w:val="00AD1EAA"/>
    <w:rsid w:val="00AD2490"/>
    <w:rsid w:val="00AD2AF9"/>
    <w:rsid w:val="00AD3659"/>
    <w:rsid w:val="00AD3669"/>
    <w:rsid w:val="00AD4A26"/>
    <w:rsid w:val="00AD59E1"/>
    <w:rsid w:val="00AD6D4C"/>
    <w:rsid w:val="00AD6F90"/>
    <w:rsid w:val="00AE0F9B"/>
    <w:rsid w:val="00AE21AD"/>
    <w:rsid w:val="00AE37CF"/>
    <w:rsid w:val="00AE3B35"/>
    <w:rsid w:val="00AE6FDB"/>
    <w:rsid w:val="00AF1D35"/>
    <w:rsid w:val="00AF1EE4"/>
    <w:rsid w:val="00AF2279"/>
    <w:rsid w:val="00AF2D50"/>
    <w:rsid w:val="00AF2D6E"/>
    <w:rsid w:val="00AF5DEF"/>
    <w:rsid w:val="00AF6374"/>
    <w:rsid w:val="00B039B6"/>
    <w:rsid w:val="00B0434A"/>
    <w:rsid w:val="00B05F1C"/>
    <w:rsid w:val="00B07176"/>
    <w:rsid w:val="00B0738C"/>
    <w:rsid w:val="00B07C87"/>
    <w:rsid w:val="00B07E57"/>
    <w:rsid w:val="00B10E47"/>
    <w:rsid w:val="00B134BD"/>
    <w:rsid w:val="00B13907"/>
    <w:rsid w:val="00B139DA"/>
    <w:rsid w:val="00B16382"/>
    <w:rsid w:val="00B20A7C"/>
    <w:rsid w:val="00B20A98"/>
    <w:rsid w:val="00B23CCE"/>
    <w:rsid w:val="00B23F21"/>
    <w:rsid w:val="00B25440"/>
    <w:rsid w:val="00B30BD0"/>
    <w:rsid w:val="00B36B59"/>
    <w:rsid w:val="00B404AE"/>
    <w:rsid w:val="00B43729"/>
    <w:rsid w:val="00B43ED5"/>
    <w:rsid w:val="00B45302"/>
    <w:rsid w:val="00B46FAF"/>
    <w:rsid w:val="00B502CB"/>
    <w:rsid w:val="00B50F86"/>
    <w:rsid w:val="00B51CFA"/>
    <w:rsid w:val="00B52C73"/>
    <w:rsid w:val="00B53AF0"/>
    <w:rsid w:val="00B53FB0"/>
    <w:rsid w:val="00B54999"/>
    <w:rsid w:val="00B55545"/>
    <w:rsid w:val="00B55EFC"/>
    <w:rsid w:val="00B5704F"/>
    <w:rsid w:val="00B5761A"/>
    <w:rsid w:val="00B57B91"/>
    <w:rsid w:val="00B60BBD"/>
    <w:rsid w:val="00B61270"/>
    <w:rsid w:val="00B616FC"/>
    <w:rsid w:val="00B628D3"/>
    <w:rsid w:val="00B633BA"/>
    <w:rsid w:val="00B63C06"/>
    <w:rsid w:val="00B655B2"/>
    <w:rsid w:val="00B65DA7"/>
    <w:rsid w:val="00B66691"/>
    <w:rsid w:val="00B70066"/>
    <w:rsid w:val="00B70817"/>
    <w:rsid w:val="00B73C05"/>
    <w:rsid w:val="00B761C8"/>
    <w:rsid w:val="00B80364"/>
    <w:rsid w:val="00B809C5"/>
    <w:rsid w:val="00B8117F"/>
    <w:rsid w:val="00B81A51"/>
    <w:rsid w:val="00B82245"/>
    <w:rsid w:val="00B834AE"/>
    <w:rsid w:val="00B83EFE"/>
    <w:rsid w:val="00B846C0"/>
    <w:rsid w:val="00B851D8"/>
    <w:rsid w:val="00B85894"/>
    <w:rsid w:val="00B86970"/>
    <w:rsid w:val="00B869DD"/>
    <w:rsid w:val="00B86B19"/>
    <w:rsid w:val="00B871DC"/>
    <w:rsid w:val="00B92399"/>
    <w:rsid w:val="00B96599"/>
    <w:rsid w:val="00B96E26"/>
    <w:rsid w:val="00B9792D"/>
    <w:rsid w:val="00BA0E99"/>
    <w:rsid w:val="00BA1786"/>
    <w:rsid w:val="00BA2129"/>
    <w:rsid w:val="00BA2B72"/>
    <w:rsid w:val="00BA6018"/>
    <w:rsid w:val="00BA646C"/>
    <w:rsid w:val="00BB03CB"/>
    <w:rsid w:val="00BB0A62"/>
    <w:rsid w:val="00BB3119"/>
    <w:rsid w:val="00BB36CB"/>
    <w:rsid w:val="00BB3AF3"/>
    <w:rsid w:val="00BB429A"/>
    <w:rsid w:val="00BB4F15"/>
    <w:rsid w:val="00BB5156"/>
    <w:rsid w:val="00BB60CD"/>
    <w:rsid w:val="00BB7E24"/>
    <w:rsid w:val="00BC13B2"/>
    <w:rsid w:val="00BC147C"/>
    <w:rsid w:val="00BC1C28"/>
    <w:rsid w:val="00BC2B6F"/>
    <w:rsid w:val="00BC31B4"/>
    <w:rsid w:val="00BC35A4"/>
    <w:rsid w:val="00BC41B9"/>
    <w:rsid w:val="00BC5584"/>
    <w:rsid w:val="00BD1CAB"/>
    <w:rsid w:val="00BD1DCB"/>
    <w:rsid w:val="00BD2130"/>
    <w:rsid w:val="00BD2936"/>
    <w:rsid w:val="00BD4F9F"/>
    <w:rsid w:val="00BD5CAA"/>
    <w:rsid w:val="00BD7EAD"/>
    <w:rsid w:val="00BD7EBC"/>
    <w:rsid w:val="00BE1306"/>
    <w:rsid w:val="00BE3EED"/>
    <w:rsid w:val="00BE4B18"/>
    <w:rsid w:val="00BE53AF"/>
    <w:rsid w:val="00BE73C9"/>
    <w:rsid w:val="00BE7454"/>
    <w:rsid w:val="00BF1210"/>
    <w:rsid w:val="00BF1DE5"/>
    <w:rsid w:val="00BF1E3C"/>
    <w:rsid w:val="00BF4626"/>
    <w:rsid w:val="00BF667A"/>
    <w:rsid w:val="00BF7139"/>
    <w:rsid w:val="00BF7697"/>
    <w:rsid w:val="00BF76C9"/>
    <w:rsid w:val="00BF790F"/>
    <w:rsid w:val="00BF7BA5"/>
    <w:rsid w:val="00C004D4"/>
    <w:rsid w:val="00C00533"/>
    <w:rsid w:val="00C0247A"/>
    <w:rsid w:val="00C02B25"/>
    <w:rsid w:val="00C03918"/>
    <w:rsid w:val="00C043A6"/>
    <w:rsid w:val="00C05013"/>
    <w:rsid w:val="00C0528A"/>
    <w:rsid w:val="00C05614"/>
    <w:rsid w:val="00C12715"/>
    <w:rsid w:val="00C12DCC"/>
    <w:rsid w:val="00C1317C"/>
    <w:rsid w:val="00C1331E"/>
    <w:rsid w:val="00C154AF"/>
    <w:rsid w:val="00C230AF"/>
    <w:rsid w:val="00C234FF"/>
    <w:rsid w:val="00C24F76"/>
    <w:rsid w:val="00C26247"/>
    <w:rsid w:val="00C27F30"/>
    <w:rsid w:val="00C30952"/>
    <w:rsid w:val="00C30A07"/>
    <w:rsid w:val="00C3176D"/>
    <w:rsid w:val="00C31BFC"/>
    <w:rsid w:val="00C320CF"/>
    <w:rsid w:val="00C32DEA"/>
    <w:rsid w:val="00C32E6A"/>
    <w:rsid w:val="00C33B5C"/>
    <w:rsid w:val="00C36518"/>
    <w:rsid w:val="00C37FD2"/>
    <w:rsid w:val="00C41AAB"/>
    <w:rsid w:val="00C42B2F"/>
    <w:rsid w:val="00C45E16"/>
    <w:rsid w:val="00C504E4"/>
    <w:rsid w:val="00C51005"/>
    <w:rsid w:val="00C51BF8"/>
    <w:rsid w:val="00C53369"/>
    <w:rsid w:val="00C540C4"/>
    <w:rsid w:val="00C5467C"/>
    <w:rsid w:val="00C605F2"/>
    <w:rsid w:val="00C61354"/>
    <w:rsid w:val="00C61A4E"/>
    <w:rsid w:val="00C61F3F"/>
    <w:rsid w:val="00C637D1"/>
    <w:rsid w:val="00C63C0E"/>
    <w:rsid w:val="00C65051"/>
    <w:rsid w:val="00C65CF8"/>
    <w:rsid w:val="00C661FA"/>
    <w:rsid w:val="00C6751D"/>
    <w:rsid w:val="00C7182B"/>
    <w:rsid w:val="00C730A2"/>
    <w:rsid w:val="00C74017"/>
    <w:rsid w:val="00C74295"/>
    <w:rsid w:val="00C74912"/>
    <w:rsid w:val="00C75288"/>
    <w:rsid w:val="00C7714F"/>
    <w:rsid w:val="00C77636"/>
    <w:rsid w:val="00C816E3"/>
    <w:rsid w:val="00C81B7B"/>
    <w:rsid w:val="00C827F0"/>
    <w:rsid w:val="00C82887"/>
    <w:rsid w:val="00C82AF2"/>
    <w:rsid w:val="00C8372A"/>
    <w:rsid w:val="00C84009"/>
    <w:rsid w:val="00C860DB"/>
    <w:rsid w:val="00C90B65"/>
    <w:rsid w:val="00C919EE"/>
    <w:rsid w:val="00C91FE6"/>
    <w:rsid w:val="00C95763"/>
    <w:rsid w:val="00C95864"/>
    <w:rsid w:val="00C95B1A"/>
    <w:rsid w:val="00C96EA6"/>
    <w:rsid w:val="00C97A33"/>
    <w:rsid w:val="00CA0902"/>
    <w:rsid w:val="00CA35EC"/>
    <w:rsid w:val="00CA3CFA"/>
    <w:rsid w:val="00CA4B05"/>
    <w:rsid w:val="00CA4DDC"/>
    <w:rsid w:val="00CA4E59"/>
    <w:rsid w:val="00CA4E66"/>
    <w:rsid w:val="00CA57F2"/>
    <w:rsid w:val="00CA5D43"/>
    <w:rsid w:val="00CA635E"/>
    <w:rsid w:val="00CA6DA8"/>
    <w:rsid w:val="00CA6FAC"/>
    <w:rsid w:val="00CA71D7"/>
    <w:rsid w:val="00CB06B7"/>
    <w:rsid w:val="00CB295C"/>
    <w:rsid w:val="00CB303D"/>
    <w:rsid w:val="00CB39D8"/>
    <w:rsid w:val="00CB523D"/>
    <w:rsid w:val="00CB53B5"/>
    <w:rsid w:val="00CB5EA7"/>
    <w:rsid w:val="00CB6021"/>
    <w:rsid w:val="00CB62AA"/>
    <w:rsid w:val="00CB7F3A"/>
    <w:rsid w:val="00CC088D"/>
    <w:rsid w:val="00CC0FC3"/>
    <w:rsid w:val="00CC1A84"/>
    <w:rsid w:val="00CC209D"/>
    <w:rsid w:val="00CC2C8F"/>
    <w:rsid w:val="00CC40D7"/>
    <w:rsid w:val="00CC4943"/>
    <w:rsid w:val="00CC51DF"/>
    <w:rsid w:val="00CC6426"/>
    <w:rsid w:val="00CC67A1"/>
    <w:rsid w:val="00CC7BF4"/>
    <w:rsid w:val="00CD0064"/>
    <w:rsid w:val="00CD0237"/>
    <w:rsid w:val="00CD0B19"/>
    <w:rsid w:val="00CD0ED3"/>
    <w:rsid w:val="00CD4091"/>
    <w:rsid w:val="00CD40E1"/>
    <w:rsid w:val="00CD48CD"/>
    <w:rsid w:val="00CD6E45"/>
    <w:rsid w:val="00CD7494"/>
    <w:rsid w:val="00CD77F7"/>
    <w:rsid w:val="00CE2998"/>
    <w:rsid w:val="00CE3E1F"/>
    <w:rsid w:val="00CE51D3"/>
    <w:rsid w:val="00CE66A9"/>
    <w:rsid w:val="00CE722E"/>
    <w:rsid w:val="00CF1CE3"/>
    <w:rsid w:val="00CF2F20"/>
    <w:rsid w:val="00CF34BA"/>
    <w:rsid w:val="00CF37C5"/>
    <w:rsid w:val="00CF42B1"/>
    <w:rsid w:val="00CF4F58"/>
    <w:rsid w:val="00CF5AFA"/>
    <w:rsid w:val="00CF6037"/>
    <w:rsid w:val="00CF6957"/>
    <w:rsid w:val="00CF74DE"/>
    <w:rsid w:val="00CF7757"/>
    <w:rsid w:val="00D00BE0"/>
    <w:rsid w:val="00D02322"/>
    <w:rsid w:val="00D02D6C"/>
    <w:rsid w:val="00D049F1"/>
    <w:rsid w:val="00D05A9F"/>
    <w:rsid w:val="00D065FF"/>
    <w:rsid w:val="00D07B60"/>
    <w:rsid w:val="00D13840"/>
    <w:rsid w:val="00D1384C"/>
    <w:rsid w:val="00D14698"/>
    <w:rsid w:val="00D148DA"/>
    <w:rsid w:val="00D14934"/>
    <w:rsid w:val="00D15477"/>
    <w:rsid w:val="00D15622"/>
    <w:rsid w:val="00D15A0E"/>
    <w:rsid w:val="00D15A6B"/>
    <w:rsid w:val="00D15F05"/>
    <w:rsid w:val="00D15F50"/>
    <w:rsid w:val="00D17150"/>
    <w:rsid w:val="00D20904"/>
    <w:rsid w:val="00D209F9"/>
    <w:rsid w:val="00D20BAD"/>
    <w:rsid w:val="00D20BD1"/>
    <w:rsid w:val="00D23357"/>
    <w:rsid w:val="00D23967"/>
    <w:rsid w:val="00D24C15"/>
    <w:rsid w:val="00D25846"/>
    <w:rsid w:val="00D25DDD"/>
    <w:rsid w:val="00D26810"/>
    <w:rsid w:val="00D30883"/>
    <w:rsid w:val="00D315D6"/>
    <w:rsid w:val="00D326C8"/>
    <w:rsid w:val="00D33DBF"/>
    <w:rsid w:val="00D34202"/>
    <w:rsid w:val="00D34A31"/>
    <w:rsid w:val="00D359FB"/>
    <w:rsid w:val="00D36B6E"/>
    <w:rsid w:val="00D37EDA"/>
    <w:rsid w:val="00D40619"/>
    <w:rsid w:val="00D41F71"/>
    <w:rsid w:val="00D43149"/>
    <w:rsid w:val="00D43C69"/>
    <w:rsid w:val="00D43DF1"/>
    <w:rsid w:val="00D46C74"/>
    <w:rsid w:val="00D510F3"/>
    <w:rsid w:val="00D52308"/>
    <w:rsid w:val="00D53574"/>
    <w:rsid w:val="00D5367E"/>
    <w:rsid w:val="00D55690"/>
    <w:rsid w:val="00D55978"/>
    <w:rsid w:val="00D567B3"/>
    <w:rsid w:val="00D57A2E"/>
    <w:rsid w:val="00D60C1B"/>
    <w:rsid w:val="00D61438"/>
    <w:rsid w:val="00D63C84"/>
    <w:rsid w:val="00D649F8"/>
    <w:rsid w:val="00D658DB"/>
    <w:rsid w:val="00D663DD"/>
    <w:rsid w:val="00D71507"/>
    <w:rsid w:val="00D71C60"/>
    <w:rsid w:val="00D72068"/>
    <w:rsid w:val="00D7373C"/>
    <w:rsid w:val="00D73A05"/>
    <w:rsid w:val="00D73D4F"/>
    <w:rsid w:val="00D8173A"/>
    <w:rsid w:val="00D82870"/>
    <w:rsid w:val="00D82CAA"/>
    <w:rsid w:val="00D83511"/>
    <w:rsid w:val="00D84B79"/>
    <w:rsid w:val="00D90189"/>
    <w:rsid w:val="00D934A2"/>
    <w:rsid w:val="00D9368B"/>
    <w:rsid w:val="00D9387E"/>
    <w:rsid w:val="00D9696B"/>
    <w:rsid w:val="00D96CF6"/>
    <w:rsid w:val="00D970A5"/>
    <w:rsid w:val="00D97449"/>
    <w:rsid w:val="00D97866"/>
    <w:rsid w:val="00D979EE"/>
    <w:rsid w:val="00DA0666"/>
    <w:rsid w:val="00DA1B4D"/>
    <w:rsid w:val="00DA2023"/>
    <w:rsid w:val="00DA2283"/>
    <w:rsid w:val="00DA3062"/>
    <w:rsid w:val="00DA3DEB"/>
    <w:rsid w:val="00DA53FC"/>
    <w:rsid w:val="00DA5A39"/>
    <w:rsid w:val="00DA75C0"/>
    <w:rsid w:val="00DA7C92"/>
    <w:rsid w:val="00DA7D75"/>
    <w:rsid w:val="00DB316C"/>
    <w:rsid w:val="00DB73EB"/>
    <w:rsid w:val="00DB77D4"/>
    <w:rsid w:val="00DC1E88"/>
    <w:rsid w:val="00DC357E"/>
    <w:rsid w:val="00DC3966"/>
    <w:rsid w:val="00DC3D0B"/>
    <w:rsid w:val="00DC5467"/>
    <w:rsid w:val="00DC58C3"/>
    <w:rsid w:val="00DD1177"/>
    <w:rsid w:val="00DD1479"/>
    <w:rsid w:val="00DD1EF5"/>
    <w:rsid w:val="00DD3197"/>
    <w:rsid w:val="00DD33CB"/>
    <w:rsid w:val="00DD3814"/>
    <w:rsid w:val="00DD4FD9"/>
    <w:rsid w:val="00DD5A65"/>
    <w:rsid w:val="00DD61FC"/>
    <w:rsid w:val="00DD6ACB"/>
    <w:rsid w:val="00DD6E4F"/>
    <w:rsid w:val="00DD77C8"/>
    <w:rsid w:val="00DE1FDA"/>
    <w:rsid w:val="00DE2927"/>
    <w:rsid w:val="00DE3150"/>
    <w:rsid w:val="00DE4DD0"/>
    <w:rsid w:val="00DE6586"/>
    <w:rsid w:val="00DE6F4C"/>
    <w:rsid w:val="00DE70BB"/>
    <w:rsid w:val="00DE7D2C"/>
    <w:rsid w:val="00DF1B85"/>
    <w:rsid w:val="00DF3844"/>
    <w:rsid w:val="00DF58B7"/>
    <w:rsid w:val="00DF6230"/>
    <w:rsid w:val="00DF6B4C"/>
    <w:rsid w:val="00E00310"/>
    <w:rsid w:val="00E0120B"/>
    <w:rsid w:val="00E023C2"/>
    <w:rsid w:val="00E028FA"/>
    <w:rsid w:val="00E0291E"/>
    <w:rsid w:val="00E03A00"/>
    <w:rsid w:val="00E04FCC"/>
    <w:rsid w:val="00E106B1"/>
    <w:rsid w:val="00E131E5"/>
    <w:rsid w:val="00E156A2"/>
    <w:rsid w:val="00E1621F"/>
    <w:rsid w:val="00E16DFB"/>
    <w:rsid w:val="00E171A9"/>
    <w:rsid w:val="00E22437"/>
    <w:rsid w:val="00E244FD"/>
    <w:rsid w:val="00E250BE"/>
    <w:rsid w:val="00E31B64"/>
    <w:rsid w:val="00E31B98"/>
    <w:rsid w:val="00E32DC4"/>
    <w:rsid w:val="00E34B0F"/>
    <w:rsid w:val="00E3666A"/>
    <w:rsid w:val="00E368B6"/>
    <w:rsid w:val="00E37CD3"/>
    <w:rsid w:val="00E40269"/>
    <w:rsid w:val="00E40F29"/>
    <w:rsid w:val="00E41F9A"/>
    <w:rsid w:val="00E4223E"/>
    <w:rsid w:val="00E42BFC"/>
    <w:rsid w:val="00E42D61"/>
    <w:rsid w:val="00E43E87"/>
    <w:rsid w:val="00E44A38"/>
    <w:rsid w:val="00E44C12"/>
    <w:rsid w:val="00E4698B"/>
    <w:rsid w:val="00E47F49"/>
    <w:rsid w:val="00E50194"/>
    <w:rsid w:val="00E5036B"/>
    <w:rsid w:val="00E50732"/>
    <w:rsid w:val="00E51032"/>
    <w:rsid w:val="00E51F22"/>
    <w:rsid w:val="00E5214E"/>
    <w:rsid w:val="00E5323F"/>
    <w:rsid w:val="00E54259"/>
    <w:rsid w:val="00E545BA"/>
    <w:rsid w:val="00E54DE1"/>
    <w:rsid w:val="00E55194"/>
    <w:rsid w:val="00E56584"/>
    <w:rsid w:val="00E567B6"/>
    <w:rsid w:val="00E574F4"/>
    <w:rsid w:val="00E60131"/>
    <w:rsid w:val="00E60771"/>
    <w:rsid w:val="00E60E00"/>
    <w:rsid w:val="00E66F2F"/>
    <w:rsid w:val="00E67AAB"/>
    <w:rsid w:val="00E67AD0"/>
    <w:rsid w:val="00E70096"/>
    <w:rsid w:val="00E70FF9"/>
    <w:rsid w:val="00E71948"/>
    <w:rsid w:val="00E732E8"/>
    <w:rsid w:val="00E73AB2"/>
    <w:rsid w:val="00E73C77"/>
    <w:rsid w:val="00E74094"/>
    <w:rsid w:val="00E75098"/>
    <w:rsid w:val="00E76EB2"/>
    <w:rsid w:val="00E77C46"/>
    <w:rsid w:val="00E81684"/>
    <w:rsid w:val="00E818DB"/>
    <w:rsid w:val="00E81E74"/>
    <w:rsid w:val="00E82A7B"/>
    <w:rsid w:val="00E8555B"/>
    <w:rsid w:val="00E869D4"/>
    <w:rsid w:val="00E910FF"/>
    <w:rsid w:val="00E911E1"/>
    <w:rsid w:val="00E9266D"/>
    <w:rsid w:val="00E92E80"/>
    <w:rsid w:val="00E93128"/>
    <w:rsid w:val="00E93FF2"/>
    <w:rsid w:val="00E949E4"/>
    <w:rsid w:val="00E94B93"/>
    <w:rsid w:val="00E96B1E"/>
    <w:rsid w:val="00E96C9F"/>
    <w:rsid w:val="00E97081"/>
    <w:rsid w:val="00EA03C3"/>
    <w:rsid w:val="00EA1CE6"/>
    <w:rsid w:val="00EA435C"/>
    <w:rsid w:val="00EA6906"/>
    <w:rsid w:val="00EA6998"/>
    <w:rsid w:val="00EA708F"/>
    <w:rsid w:val="00EB0845"/>
    <w:rsid w:val="00EB090F"/>
    <w:rsid w:val="00EB1792"/>
    <w:rsid w:val="00EB189C"/>
    <w:rsid w:val="00EB3164"/>
    <w:rsid w:val="00EB4DC3"/>
    <w:rsid w:val="00EB694A"/>
    <w:rsid w:val="00EB7040"/>
    <w:rsid w:val="00EB76FD"/>
    <w:rsid w:val="00EC3009"/>
    <w:rsid w:val="00EC4099"/>
    <w:rsid w:val="00EC53D3"/>
    <w:rsid w:val="00EC5E74"/>
    <w:rsid w:val="00EC75DF"/>
    <w:rsid w:val="00ED07DC"/>
    <w:rsid w:val="00ED0D51"/>
    <w:rsid w:val="00ED1A50"/>
    <w:rsid w:val="00ED2A29"/>
    <w:rsid w:val="00ED3E8D"/>
    <w:rsid w:val="00ED4BC7"/>
    <w:rsid w:val="00ED5A20"/>
    <w:rsid w:val="00ED64D8"/>
    <w:rsid w:val="00ED66D0"/>
    <w:rsid w:val="00ED6A7C"/>
    <w:rsid w:val="00ED7782"/>
    <w:rsid w:val="00EE0356"/>
    <w:rsid w:val="00EE0D65"/>
    <w:rsid w:val="00EE1068"/>
    <w:rsid w:val="00EE17C0"/>
    <w:rsid w:val="00EE2EDE"/>
    <w:rsid w:val="00EE3A5D"/>
    <w:rsid w:val="00EE4125"/>
    <w:rsid w:val="00EE48D4"/>
    <w:rsid w:val="00EE5B62"/>
    <w:rsid w:val="00EE601D"/>
    <w:rsid w:val="00EE6D7C"/>
    <w:rsid w:val="00EE6E2F"/>
    <w:rsid w:val="00EE6FDA"/>
    <w:rsid w:val="00EF1AE1"/>
    <w:rsid w:val="00EF468B"/>
    <w:rsid w:val="00F00B3E"/>
    <w:rsid w:val="00F01D2C"/>
    <w:rsid w:val="00F033CF"/>
    <w:rsid w:val="00F05590"/>
    <w:rsid w:val="00F06731"/>
    <w:rsid w:val="00F07008"/>
    <w:rsid w:val="00F07084"/>
    <w:rsid w:val="00F07FD1"/>
    <w:rsid w:val="00F106B0"/>
    <w:rsid w:val="00F13B2D"/>
    <w:rsid w:val="00F1415E"/>
    <w:rsid w:val="00F14397"/>
    <w:rsid w:val="00F1545E"/>
    <w:rsid w:val="00F15FD4"/>
    <w:rsid w:val="00F20315"/>
    <w:rsid w:val="00F203A7"/>
    <w:rsid w:val="00F22161"/>
    <w:rsid w:val="00F224D5"/>
    <w:rsid w:val="00F23FC8"/>
    <w:rsid w:val="00F26094"/>
    <w:rsid w:val="00F26602"/>
    <w:rsid w:val="00F30697"/>
    <w:rsid w:val="00F31A83"/>
    <w:rsid w:val="00F321C9"/>
    <w:rsid w:val="00F32ED8"/>
    <w:rsid w:val="00F34506"/>
    <w:rsid w:val="00F34FBB"/>
    <w:rsid w:val="00F376BE"/>
    <w:rsid w:val="00F4046E"/>
    <w:rsid w:val="00F40824"/>
    <w:rsid w:val="00F40FD3"/>
    <w:rsid w:val="00F414FB"/>
    <w:rsid w:val="00F42B80"/>
    <w:rsid w:val="00F44EA7"/>
    <w:rsid w:val="00F454A2"/>
    <w:rsid w:val="00F46514"/>
    <w:rsid w:val="00F47C94"/>
    <w:rsid w:val="00F505A8"/>
    <w:rsid w:val="00F50F07"/>
    <w:rsid w:val="00F5126B"/>
    <w:rsid w:val="00F512BB"/>
    <w:rsid w:val="00F514B6"/>
    <w:rsid w:val="00F52465"/>
    <w:rsid w:val="00F525C5"/>
    <w:rsid w:val="00F55244"/>
    <w:rsid w:val="00F560C2"/>
    <w:rsid w:val="00F57971"/>
    <w:rsid w:val="00F601BA"/>
    <w:rsid w:val="00F602CA"/>
    <w:rsid w:val="00F60F72"/>
    <w:rsid w:val="00F63A01"/>
    <w:rsid w:val="00F6737F"/>
    <w:rsid w:val="00F67878"/>
    <w:rsid w:val="00F678A3"/>
    <w:rsid w:val="00F6798F"/>
    <w:rsid w:val="00F70D4C"/>
    <w:rsid w:val="00F73EAF"/>
    <w:rsid w:val="00F759F9"/>
    <w:rsid w:val="00F7624E"/>
    <w:rsid w:val="00F76DDB"/>
    <w:rsid w:val="00F81C6E"/>
    <w:rsid w:val="00F8261F"/>
    <w:rsid w:val="00F83062"/>
    <w:rsid w:val="00F83287"/>
    <w:rsid w:val="00F83607"/>
    <w:rsid w:val="00F83BE9"/>
    <w:rsid w:val="00F84024"/>
    <w:rsid w:val="00F862BA"/>
    <w:rsid w:val="00F86BB2"/>
    <w:rsid w:val="00F86E12"/>
    <w:rsid w:val="00F92D56"/>
    <w:rsid w:val="00F93176"/>
    <w:rsid w:val="00F93BA8"/>
    <w:rsid w:val="00F9433F"/>
    <w:rsid w:val="00F94634"/>
    <w:rsid w:val="00F95C0A"/>
    <w:rsid w:val="00F95E95"/>
    <w:rsid w:val="00F9675F"/>
    <w:rsid w:val="00F96DE5"/>
    <w:rsid w:val="00FA0806"/>
    <w:rsid w:val="00FA339B"/>
    <w:rsid w:val="00FA3489"/>
    <w:rsid w:val="00FA3593"/>
    <w:rsid w:val="00FA397A"/>
    <w:rsid w:val="00FA4C79"/>
    <w:rsid w:val="00FA6851"/>
    <w:rsid w:val="00FB01E7"/>
    <w:rsid w:val="00FB10FE"/>
    <w:rsid w:val="00FB2228"/>
    <w:rsid w:val="00FB225B"/>
    <w:rsid w:val="00FB2355"/>
    <w:rsid w:val="00FB24A7"/>
    <w:rsid w:val="00FB3804"/>
    <w:rsid w:val="00FB38D3"/>
    <w:rsid w:val="00FB4FBD"/>
    <w:rsid w:val="00FB5E89"/>
    <w:rsid w:val="00FB6104"/>
    <w:rsid w:val="00FB7961"/>
    <w:rsid w:val="00FC0730"/>
    <w:rsid w:val="00FC16D5"/>
    <w:rsid w:val="00FC171D"/>
    <w:rsid w:val="00FC7475"/>
    <w:rsid w:val="00FC7C43"/>
    <w:rsid w:val="00FC7F89"/>
    <w:rsid w:val="00FD0706"/>
    <w:rsid w:val="00FD0E13"/>
    <w:rsid w:val="00FD0F4A"/>
    <w:rsid w:val="00FD1230"/>
    <w:rsid w:val="00FD2229"/>
    <w:rsid w:val="00FD2C5E"/>
    <w:rsid w:val="00FD4BEA"/>
    <w:rsid w:val="00FD60F1"/>
    <w:rsid w:val="00FD617F"/>
    <w:rsid w:val="00FE256D"/>
    <w:rsid w:val="00FE3A92"/>
    <w:rsid w:val="00FE45D7"/>
    <w:rsid w:val="00FE5740"/>
    <w:rsid w:val="00FE71B7"/>
    <w:rsid w:val="00FF0E53"/>
    <w:rsid w:val="00FF1E7E"/>
    <w:rsid w:val="00FF2D21"/>
    <w:rsid w:val="00FF31F8"/>
    <w:rsid w:val="00FF4A02"/>
    <w:rsid w:val="00FF6AA2"/>
    <w:rsid w:val="00FF78D6"/>
    <w:rsid w:val="25EF7F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20"/>
    <w:uiPriority w:val="99"/>
    <w:pPr>
      <w:spacing w:after="120"/>
    </w:pPr>
  </w:style>
  <w:style w:type="paragraph" w:styleId="3">
    <w:name w:val="Body Text Indent"/>
    <w:basedOn w:val="1"/>
    <w:link w:val="16"/>
    <w:qFormat/>
    <w:uiPriority w:val="99"/>
    <w:pPr>
      <w:ind w:firstLine="600"/>
    </w:pPr>
    <w:rPr>
      <w:b/>
      <w:bCs/>
    </w:rPr>
  </w:style>
  <w:style w:type="paragraph" w:styleId="4">
    <w:name w:val="Date"/>
    <w:basedOn w:val="1"/>
    <w:next w:val="1"/>
    <w:link w:val="21"/>
    <w:uiPriority w:val="99"/>
    <w:pPr>
      <w:ind w:left="100" w:leftChars="2500"/>
    </w:pPr>
  </w:style>
  <w:style w:type="paragraph" w:styleId="5">
    <w:name w:val="Body Text Indent 2"/>
    <w:basedOn w:val="1"/>
    <w:link w:val="17"/>
    <w:qFormat/>
    <w:uiPriority w:val="99"/>
    <w:pPr>
      <w:ind w:firstLine="750"/>
    </w:pPr>
  </w:style>
  <w:style w:type="paragraph" w:styleId="6">
    <w:name w:val="Balloon Text"/>
    <w:basedOn w:val="1"/>
    <w:link w:val="18"/>
    <w:semiHidden/>
    <w:uiPriority w:val="99"/>
    <w:rPr>
      <w:sz w:val="18"/>
      <w:szCs w:val="18"/>
    </w:r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link w:val="19"/>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locked/>
    <w:uiPriority w:val="99"/>
    <w:rPr>
      <w:sz w:val="24"/>
    </w:rPr>
  </w:style>
  <w:style w:type="table" w:styleId="11">
    <w:name w:val="Table Grid"/>
    <w:basedOn w:val="10"/>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page number"/>
    <w:qFormat/>
    <w:uiPriority w:val="99"/>
    <w:rPr>
      <w:rFonts w:cs="Times New Roman"/>
    </w:rPr>
  </w:style>
  <w:style w:type="character" w:styleId="14">
    <w:name w:val="Hyperlink"/>
    <w:uiPriority w:val="99"/>
    <w:rPr>
      <w:rFonts w:cs="Times New Roman"/>
      <w:color w:val="0000FF"/>
      <w:u w:val="single"/>
    </w:rPr>
  </w:style>
  <w:style w:type="character" w:customStyle="1" w:styleId="15">
    <w:name w:val="页脚 Char"/>
    <w:link w:val="7"/>
    <w:semiHidden/>
    <w:qFormat/>
    <w:locked/>
    <w:uiPriority w:val="99"/>
    <w:rPr>
      <w:rFonts w:eastAsia="仿宋_GB2312" w:cs="Times New Roman"/>
      <w:sz w:val="18"/>
      <w:szCs w:val="18"/>
    </w:rPr>
  </w:style>
  <w:style w:type="character" w:customStyle="1" w:styleId="16">
    <w:name w:val="正文文本缩进 Char"/>
    <w:link w:val="3"/>
    <w:semiHidden/>
    <w:qFormat/>
    <w:locked/>
    <w:uiPriority w:val="99"/>
    <w:rPr>
      <w:rFonts w:eastAsia="仿宋_GB2312" w:cs="Times New Roman"/>
      <w:sz w:val="24"/>
      <w:szCs w:val="24"/>
    </w:rPr>
  </w:style>
  <w:style w:type="character" w:customStyle="1" w:styleId="17">
    <w:name w:val="正文文本缩进 2 Char"/>
    <w:link w:val="5"/>
    <w:semiHidden/>
    <w:locked/>
    <w:uiPriority w:val="99"/>
    <w:rPr>
      <w:rFonts w:eastAsia="仿宋_GB2312" w:cs="Times New Roman"/>
      <w:sz w:val="24"/>
      <w:szCs w:val="24"/>
    </w:rPr>
  </w:style>
  <w:style w:type="character" w:customStyle="1" w:styleId="18">
    <w:name w:val="批注框文本 Char"/>
    <w:link w:val="6"/>
    <w:semiHidden/>
    <w:locked/>
    <w:uiPriority w:val="99"/>
    <w:rPr>
      <w:rFonts w:eastAsia="仿宋_GB2312" w:cs="Times New Roman"/>
      <w:sz w:val="2"/>
    </w:rPr>
  </w:style>
  <w:style w:type="character" w:customStyle="1" w:styleId="19">
    <w:name w:val="页眉 Char"/>
    <w:link w:val="8"/>
    <w:semiHidden/>
    <w:locked/>
    <w:uiPriority w:val="99"/>
    <w:rPr>
      <w:rFonts w:eastAsia="仿宋_GB2312" w:cs="Times New Roman"/>
      <w:sz w:val="18"/>
      <w:szCs w:val="18"/>
    </w:rPr>
  </w:style>
  <w:style w:type="character" w:customStyle="1" w:styleId="20">
    <w:name w:val="正文文本 Char"/>
    <w:link w:val="2"/>
    <w:semiHidden/>
    <w:locked/>
    <w:uiPriority w:val="99"/>
    <w:rPr>
      <w:rFonts w:eastAsia="仿宋_GB2312" w:cs="Times New Roman"/>
      <w:sz w:val="24"/>
      <w:szCs w:val="24"/>
    </w:rPr>
  </w:style>
  <w:style w:type="character" w:customStyle="1" w:styleId="21">
    <w:name w:val="日期 Char"/>
    <w:link w:val="4"/>
    <w:semiHidden/>
    <w:locked/>
    <w:uiPriority w:val="99"/>
    <w:rPr>
      <w:rFonts w:eastAsia="仿宋_GB2312" w:cs="Times New Roman"/>
      <w:sz w:val="24"/>
      <w:szCs w:val="24"/>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23F25A-795A-456A-B777-668C51D4A692}">
  <ds:schemaRefs/>
</ds:datastoreItem>
</file>

<file path=docProps/app.xml><?xml version="1.0" encoding="utf-8"?>
<Properties xmlns="http://schemas.openxmlformats.org/officeDocument/2006/extended-properties" xmlns:vt="http://schemas.openxmlformats.org/officeDocument/2006/docPropsVTypes">
  <Template>Normal.dotm</Template>
  <Company>rst</Company>
  <Pages>26</Pages>
  <Words>1676</Words>
  <Characters>9557</Characters>
  <Lines>79</Lines>
  <Paragraphs>22</Paragraphs>
  <TotalTime>1011</TotalTime>
  <ScaleCrop>false</ScaleCrop>
  <LinksUpToDate>false</LinksUpToDate>
  <CharactersWithSpaces>11211</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2019-03-21T02:10:00Z</dcterms:created>
  <dc:creator>amy</dc:creator>
  <cp:lastModifiedBy>111</cp:lastModifiedBy>
  <cp:lastPrinted>2019-04-26T06:55:00Z</cp:lastPrinted>
  <dcterms:modified xsi:type="dcterms:W3CDTF">2019-04-30T09:25:22Z</dcterms:modified>
  <dc:title>关于组织实施2003年机关事业单位</dc:title>
  <cp:revision>1279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