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咸宁市第二批拟认定“标准化安薪项目”名单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358"/>
        <w:gridCol w:w="4350"/>
        <w:gridCol w:w="3588"/>
        <w:gridCol w:w="3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所属区域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58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335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总包单位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市直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咸宁市妇幼保健院新区建设项目</w:t>
            </w:r>
          </w:p>
        </w:tc>
        <w:tc>
          <w:tcPr>
            <w:tcW w:w="3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咸宁市妇幼保健院</w:t>
            </w:r>
          </w:p>
        </w:tc>
        <w:tc>
          <w:tcPr>
            <w:tcW w:w="33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中国建筑第五工程局有限公司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咸安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咸安凤凰城人才公寓（一期）建设项目</w:t>
            </w:r>
          </w:p>
        </w:tc>
        <w:tc>
          <w:tcPr>
            <w:tcW w:w="3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湖北兴企工业园区开发有限公司</w:t>
            </w:r>
          </w:p>
        </w:tc>
        <w:tc>
          <w:tcPr>
            <w:tcW w:w="33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咸宁市宁安建筑工程有限公司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咸安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碧桂园温泉城崇文棠6-9#、21#楼</w:t>
            </w:r>
          </w:p>
        </w:tc>
        <w:tc>
          <w:tcPr>
            <w:tcW w:w="3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咸宁碧桂园房地产开发有限公司</w:t>
            </w:r>
          </w:p>
        </w:tc>
        <w:tc>
          <w:tcPr>
            <w:tcW w:w="33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广东腾越建筑工程有限公司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赤壁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赤壁未来之城</w:t>
            </w:r>
          </w:p>
        </w:tc>
        <w:tc>
          <w:tcPr>
            <w:tcW w:w="3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赤壁市赤马置业有限公司</w:t>
            </w:r>
          </w:p>
        </w:tc>
        <w:tc>
          <w:tcPr>
            <w:tcW w:w="33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赤壁市赤马港建筑安装工程有限公司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赤壁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建工壹号苑</w:t>
            </w:r>
          </w:p>
        </w:tc>
        <w:tc>
          <w:tcPr>
            <w:tcW w:w="3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赤壁市长城住宅开发有限责任公司</w:t>
            </w:r>
          </w:p>
        </w:tc>
        <w:tc>
          <w:tcPr>
            <w:tcW w:w="33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赤壁市金鑫建筑有限责任公司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嘉鱼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中农储·嘉鱼智慧农博城项目(一标段）</w:t>
            </w:r>
          </w:p>
        </w:tc>
        <w:tc>
          <w:tcPr>
            <w:tcW w:w="3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中农储(嘉鱼)市场建设开发有限公司</w:t>
            </w:r>
          </w:p>
        </w:tc>
        <w:tc>
          <w:tcPr>
            <w:tcW w:w="33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江苏安特建设有限公司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通城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通城县银山文化艺术中心二期综合馆</w:t>
            </w:r>
          </w:p>
        </w:tc>
        <w:tc>
          <w:tcPr>
            <w:tcW w:w="3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通城县文化和旅游局</w:t>
            </w:r>
          </w:p>
        </w:tc>
        <w:tc>
          <w:tcPr>
            <w:tcW w:w="33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湖北省工业建筑集团有限公司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崇阳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雍景公园里</w:t>
            </w:r>
          </w:p>
        </w:tc>
        <w:tc>
          <w:tcPr>
            <w:tcW w:w="3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崇阳县雍景房地产开发有限公司</w:t>
            </w:r>
          </w:p>
        </w:tc>
        <w:tc>
          <w:tcPr>
            <w:tcW w:w="33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湖北广福建筑工程有限公司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通山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通山清华府一期</w:t>
            </w:r>
          </w:p>
        </w:tc>
        <w:tc>
          <w:tcPr>
            <w:tcW w:w="3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湖北美通置业有限公司</w:t>
            </w:r>
          </w:p>
        </w:tc>
        <w:tc>
          <w:tcPr>
            <w:tcW w:w="33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通山兴和建筑有限公司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5FBB3A"/>
    <w:rsid w:val="75CABDE5"/>
    <w:rsid w:val="7AB5A54A"/>
    <w:rsid w:val="D95FB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642</Words>
  <Characters>676</Characters>
  <Lines>0</Lines>
  <Paragraphs>0</Paragraphs>
  <TotalTime>7.66666666666667</TotalTime>
  <ScaleCrop>false</ScaleCrop>
  <LinksUpToDate>false</LinksUpToDate>
  <CharactersWithSpaces>689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2023-08-03T00:20:00Z</dcterms:created>
  <dc:creator>lenovo</dc:creator>
  <cp:lastModifiedBy>rensheju</cp:lastModifiedBy>
  <dcterms:modified xsi:type="dcterms:W3CDTF">2023-08-02T17:00:19Z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EA8BD0D0A7B18B84231BCA64B5AE82D8</vt:lpwstr>
  </property>
</Properties>
</file>